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1B35" w14:textId="7E1B6B39" w:rsidR="0022792A" w:rsidRDefault="004B165F" w:rsidP="002E3324">
      <w:pPr>
        <w:pStyle w:val="Piedepgina"/>
        <w:ind w:left="0" w:hanging="2"/>
        <w:jc w:val="center"/>
        <w:rPr>
          <w:b/>
          <w:bCs/>
          <w:lang w:val="es-MX"/>
        </w:rPr>
      </w:pPr>
      <w:r w:rsidRPr="002E3324">
        <w:rPr>
          <w:b/>
          <w:bCs/>
          <w:lang w:val="es-MX"/>
        </w:rPr>
        <w:t xml:space="preserve">Efectividad del procesamiento por luz UV-C asistida </w:t>
      </w:r>
      <w:r w:rsidR="00FB7A64" w:rsidRPr="002E3324">
        <w:rPr>
          <w:b/>
          <w:bCs/>
          <w:lang w:val="es-MX"/>
        </w:rPr>
        <w:t xml:space="preserve">de jugo proveniente del prensado de manzanas de descarte </w:t>
      </w:r>
      <w:r w:rsidRPr="002E3324">
        <w:rPr>
          <w:b/>
          <w:bCs/>
          <w:lang w:val="es-MX"/>
        </w:rPr>
        <w:t xml:space="preserve">en la inactivación de flora nativa y la </w:t>
      </w:r>
      <w:r w:rsidR="00531754" w:rsidRPr="002E3324">
        <w:rPr>
          <w:b/>
          <w:bCs/>
          <w:lang w:val="es-MX"/>
        </w:rPr>
        <w:t>calidad fisicoquímica</w:t>
      </w:r>
    </w:p>
    <w:p w14:paraId="7CED5CA5" w14:textId="77777777" w:rsidR="002E3324" w:rsidRPr="002E3324" w:rsidRDefault="002E3324" w:rsidP="002E3324">
      <w:pPr>
        <w:pStyle w:val="Piedepgina"/>
        <w:ind w:left="0" w:hanging="2"/>
        <w:jc w:val="center"/>
        <w:rPr>
          <w:b/>
          <w:bCs/>
        </w:rPr>
      </w:pPr>
    </w:p>
    <w:p w14:paraId="47D7AB67" w14:textId="0ECB9368" w:rsidR="0022792A" w:rsidRPr="00557525" w:rsidRDefault="00BA02F7" w:rsidP="00AD1F00">
      <w:pPr>
        <w:spacing w:after="0" w:line="240" w:lineRule="auto"/>
        <w:ind w:left="0" w:hanging="2"/>
        <w:jc w:val="center"/>
      </w:pPr>
      <w:r w:rsidRPr="00557525">
        <w:t>Casco</w:t>
      </w:r>
      <w:r w:rsidR="00AA443D" w:rsidRPr="00557525">
        <w:t xml:space="preserve"> </w:t>
      </w:r>
      <w:r w:rsidRPr="00557525">
        <w:t>MA (1,</w:t>
      </w:r>
      <w:r w:rsidR="00A579BA" w:rsidRPr="00557525">
        <w:t>2</w:t>
      </w:r>
      <w:r w:rsidR="00934314" w:rsidRPr="00557525">
        <w:t>,3</w:t>
      </w:r>
      <w:r w:rsidR="00A579BA" w:rsidRPr="00557525">
        <w:t>)</w:t>
      </w:r>
      <w:r w:rsidR="00A5271B" w:rsidRPr="00557525">
        <w:t xml:space="preserve">, </w:t>
      </w:r>
      <w:proofErr w:type="spellStart"/>
      <w:r w:rsidRPr="00557525">
        <w:t>Schenk</w:t>
      </w:r>
      <w:proofErr w:type="spellEnd"/>
      <w:r w:rsidRPr="00557525">
        <w:t xml:space="preserve"> M</w:t>
      </w:r>
      <w:r w:rsidR="00A579BA" w:rsidRPr="00557525">
        <w:t xml:space="preserve"> (1</w:t>
      </w:r>
      <w:r w:rsidR="00934314" w:rsidRPr="00557525">
        <w:t>,2</w:t>
      </w:r>
      <w:r w:rsidR="00A579BA" w:rsidRPr="00557525">
        <w:t>)</w:t>
      </w:r>
      <w:r w:rsidRPr="00557525">
        <w:t xml:space="preserve">, </w:t>
      </w:r>
      <w:proofErr w:type="spellStart"/>
      <w:r w:rsidRPr="00557525">
        <w:t>Ferrario</w:t>
      </w:r>
      <w:proofErr w:type="spellEnd"/>
      <w:r w:rsidR="00A579BA" w:rsidRPr="00557525">
        <w:t xml:space="preserve"> M</w:t>
      </w:r>
      <w:r w:rsidRPr="00557525">
        <w:t xml:space="preserve"> </w:t>
      </w:r>
      <w:r w:rsidR="00A579BA" w:rsidRPr="00557525">
        <w:t>(1</w:t>
      </w:r>
      <w:r w:rsidR="00934314" w:rsidRPr="00557525">
        <w:t>,2</w:t>
      </w:r>
      <w:r w:rsidR="00A579BA" w:rsidRPr="00557525">
        <w:t>)</w:t>
      </w:r>
      <w:r w:rsidRPr="00557525">
        <w:t xml:space="preserve">, </w:t>
      </w:r>
      <w:proofErr w:type="spellStart"/>
      <w:r w:rsidR="00531754" w:rsidRPr="00557525">
        <w:t>Schelegueda</w:t>
      </w:r>
      <w:proofErr w:type="spellEnd"/>
      <w:r w:rsidR="00531754" w:rsidRPr="00557525">
        <w:t xml:space="preserve"> L (1,2),</w:t>
      </w:r>
      <w:r w:rsidR="002E3324">
        <w:t xml:space="preserve"> Sevilla J (2),</w:t>
      </w:r>
      <w:r w:rsidR="00531754" w:rsidRPr="00557525">
        <w:t xml:space="preserve"> Campos </w:t>
      </w:r>
      <w:r w:rsidR="000E4D1C">
        <w:t xml:space="preserve">C </w:t>
      </w:r>
      <w:r w:rsidR="00531754" w:rsidRPr="00557525">
        <w:t xml:space="preserve">(1,2), </w:t>
      </w:r>
      <w:r w:rsidRPr="00557525">
        <w:t xml:space="preserve">Guerrero S </w:t>
      </w:r>
      <w:r w:rsidR="00A579BA" w:rsidRPr="00557525">
        <w:t>(1</w:t>
      </w:r>
      <w:r w:rsidR="00934314" w:rsidRPr="00557525">
        <w:t>,2</w:t>
      </w:r>
      <w:r w:rsidR="00A579BA" w:rsidRPr="00557525">
        <w:t>)</w:t>
      </w:r>
    </w:p>
    <w:p w14:paraId="37D75EAB" w14:textId="77777777" w:rsidR="0022792A" w:rsidRPr="00557525" w:rsidRDefault="0022792A" w:rsidP="00AD1F00">
      <w:pPr>
        <w:spacing w:after="0" w:line="240" w:lineRule="auto"/>
        <w:ind w:left="0" w:hanging="2"/>
        <w:jc w:val="center"/>
      </w:pPr>
    </w:p>
    <w:p w14:paraId="731F7633" w14:textId="4C8CC52D" w:rsidR="00934314" w:rsidRPr="00557525" w:rsidRDefault="00934314" w:rsidP="002E3324">
      <w:pPr>
        <w:shd w:val="clear" w:color="auto" w:fill="FFFFFF"/>
        <w:spacing w:after="0" w:line="240" w:lineRule="auto"/>
        <w:ind w:left="0" w:right="44" w:hanging="2"/>
        <w:rPr>
          <w:color w:val="000000" w:themeColor="text1"/>
          <w:lang w:eastAsia="es-ES_tradnl"/>
        </w:rPr>
      </w:pPr>
      <w:r w:rsidRPr="00557525">
        <w:t>(1)</w:t>
      </w:r>
      <w:r w:rsidRPr="00557525">
        <w:rPr>
          <w:vertAlign w:val="superscript"/>
        </w:rPr>
        <w:t xml:space="preserve"> </w:t>
      </w:r>
      <w:r w:rsidRPr="00557525">
        <w:rPr>
          <w:color w:val="000000" w:themeColor="text1"/>
          <w:lang w:eastAsia="es-ES_tradnl"/>
        </w:rPr>
        <w:t>Universidad de Buenos Aires. Facultad de Ciencias Exactas y Naturales</w:t>
      </w:r>
      <w:r w:rsidR="00D87C53">
        <w:rPr>
          <w:color w:val="000000" w:themeColor="text1"/>
          <w:lang w:eastAsia="es-ES_tradnl"/>
        </w:rPr>
        <w:t>.</w:t>
      </w:r>
      <w:r w:rsidRPr="00557525">
        <w:rPr>
          <w:color w:val="000000" w:themeColor="text1"/>
          <w:lang w:eastAsia="es-ES_tradnl"/>
        </w:rPr>
        <w:t xml:space="preserve"> Departamento de Industrias, Intendente Güiraldes, 2160, CABA, Argentina</w:t>
      </w:r>
      <w:r w:rsidR="00D87C53">
        <w:rPr>
          <w:color w:val="000000" w:themeColor="text1"/>
          <w:lang w:eastAsia="es-ES_tradnl"/>
        </w:rPr>
        <w:t>.</w:t>
      </w:r>
    </w:p>
    <w:p w14:paraId="753131D7" w14:textId="77777777" w:rsidR="002E3324" w:rsidRDefault="002E3324" w:rsidP="002E3324">
      <w:pPr>
        <w:pStyle w:val="Ttulo3"/>
        <w:suppressAutoHyphens w:val="0"/>
        <w:spacing w:after="0" w:line="240" w:lineRule="auto"/>
        <w:ind w:leftChars="0" w:left="0" w:firstLineChars="0" w:firstLine="0"/>
        <w:jc w:val="left"/>
        <w:textDirection w:val="lrTb"/>
        <w:textAlignment w:val="auto"/>
      </w:pPr>
    </w:p>
    <w:p w14:paraId="5C578E33" w14:textId="52AF4812" w:rsidR="00AA443D" w:rsidRDefault="00934314" w:rsidP="002E3324">
      <w:pPr>
        <w:pStyle w:val="Ttulo3"/>
        <w:suppressAutoHyphens w:val="0"/>
        <w:spacing w:after="0" w:line="240" w:lineRule="auto"/>
        <w:ind w:leftChars="0" w:left="0" w:firstLineChars="0" w:firstLine="0"/>
        <w:jc w:val="left"/>
        <w:textDirection w:val="lrTb"/>
        <w:textAlignment w:val="auto"/>
      </w:pPr>
      <w:r w:rsidRPr="00557525">
        <w:t>(2</w:t>
      </w:r>
      <w:r w:rsidR="00AA443D" w:rsidRPr="00557525">
        <w:t>) CONICET - Universidad de Buenos Aires. Instituto de Tecnología de Alimentos y Procesos Químicos (ITAPROQ). Pabellón de Industrias. Ciudad Universitaria. Ciudad Autónoma de Buenos Aires</w:t>
      </w:r>
      <w:r w:rsidR="00D87C53">
        <w:t>.</w:t>
      </w:r>
    </w:p>
    <w:p w14:paraId="0D0EA6E8" w14:textId="77777777" w:rsidR="002E3324" w:rsidRDefault="002E3324" w:rsidP="002E3324">
      <w:pPr>
        <w:spacing w:after="0" w:line="240" w:lineRule="auto"/>
        <w:ind w:leftChars="0" w:left="0" w:firstLineChars="0" w:firstLine="0"/>
        <w:jc w:val="left"/>
      </w:pPr>
    </w:p>
    <w:p w14:paraId="25F730B1" w14:textId="63E5C97D" w:rsidR="00AA443D" w:rsidRDefault="00934314" w:rsidP="002E3324">
      <w:pPr>
        <w:spacing w:after="0" w:line="240" w:lineRule="auto"/>
        <w:ind w:leftChars="0" w:left="0" w:firstLineChars="0" w:firstLine="0"/>
        <w:jc w:val="left"/>
      </w:pPr>
      <w:r w:rsidRPr="00557525">
        <w:t>(3</w:t>
      </w:r>
      <w:r w:rsidR="00AA443D" w:rsidRPr="00557525">
        <w:t xml:space="preserve">) </w:t>
      </w:r>
      <w:r w:rsidR="0005755A">
        <w:t>B</w:t>
      </w:r>
      <w:r w:rsidR="00AA443D" w:rsidRPr="00557525">
        <w:t>ecaria doctoral CONICET</w:t>
      </w:r>
      <w:r w:rsidR="00531754" w:rsidRPr="00557525">
        <w:t>-PUE</w:t>
      </w:r>
      <w:r w:rsidR="00D87C53">
        <w:t>.</w:t>
      </w:r>
    </w:p>
    <w:p w14:paraId="7AE76AAD" w14:textId="77777777" w:rsidR="002E3324" w:rsidRPr="00557525" w:rsidRDefault="002E3324" w:rsidP="002E3324">
      <w:pPr>
        <w:spacing w:after="0" w:line="240" w:lineRule="auto"/>
        <w:ind w:leftChars="0" w:left="0" w:firstLineChars="0" w:firstLine="0"/>
        <w:jc w:val="left"/>
      </w:pPr>
    </w:p>
    <w:p w14:paraId="1713BAF0" w14:textId="2410ED12" w:rsidR="0022792A" w:rsidRPr="00557525" w:rsidRDefault="00A5271B" w:rsidP="00AD1F0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557525">
        <w:rPr>
          <w:color w:val="000000"/>
        </w:rPr>
        <w:t>e-mail:</w:t>
      </w:r>
      <w:r w:rsidR="00A579BA" w:rsidRPr="00557525">
        <w:rPr>
          <w:color w:val="000000"/>
        </w:rPr>
        <w:t xml:space="preserve"> sniguerrero@gmail.com</w:t>
      </w:r>
      <w:r w:rsidRPr="00557525">
        <w:rPr>
          <w:color w:val="000000"/>
        </w:rPr>
        <w:tab/>
      </w:r>
    </w:p>
    <w:p w14:paraId="6AF74B59" w14:textId="77777777" w:rsidR="0022792A" w:rsidRPr="00557525" w:rsidRDefault="0022792A" w:rsidP="00AD1F00">
      <w:pPr>
        <w:spacing w:after="0" w:line="240" w:lineRule="auto"/>
        <w:ind w:left="0" w:hanging="2"/>
      </w:pPr>
    </w:p>
    <w:p w14:paraId="2C127E15" w14:textId="77777777" w:rsidR="0022792A" w:rsidRPr="00557525" w:rsidRDefault="00A5271B" w:rsidP="00AD1F00">
      <w:pPr>
        <w:spacing w:after="0" w:line="240" w:lineRule="auto"/>
        <w:ind w:left="0" w:hanging="2"/>
      </w:pPr>
      <w:r w:rsidRPr="00557525">
        <w:t>RESUMEN</w:t>
      </w:r>
    </w:p>
    <w:p w14:paraId="5C7BC312" w14:textId="77777777" w:rsidR="0022792A" w:rsidRPr="00557525" w:rsidRDefault="0022792A" w:rsidP="00AD1F00">
      <w:pPr>
        <w:spacing w:after="0" w:line="240" w:lineRule="auto"/>
        <w:ind w:left="0" w:hanging="2"/>
      </w:pPr>
    </w:p>
    <w:p w14:paraId="6884D1EC" w14:textId="0D5EB246" w:rsidR="00BF51DF" w:rsidRPr="0028781D" w:rsidRDefault="00BC4572" w:rsidP="0005755A">
      <w:pPr>
        <w:pStyle w:val="Textocomentario"/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2E3324">
        <w:rPr>
          <w:rFonts w:ascii="Arial" w:hAnsi="Arial" w:cs="Arial"/>
          <w:sz w:val="24"/>
          <w:szCs w:val="24"/>
          <w:lang w:val="es-AR"/>
        </w:rPr>
        <w:t>Las nuevas tendencias</w:t>
      </w:r>
      <w:r w:rsidR="00C6131B" w:rsidRPr="002E3324">
        <w:rPr>
          <w:rFonts w:ascii="Arial" w:hAnsi="Arial" w:cs="Arial"/>
          <w:sz w:val="24"/>
          <w:szCs w:val="24"/>
          <w:lang w:val="es-AR"/>
        </w:rPr>
        <w:t xml:space="preserve"> </w:t>
      </w:r>
      <w:r w:rsidRPr="002E3324">
        <w:rPr>
          <w:rFonts w:ascii="Arial" w:hAnsi="Arial" w:cs="Arial"/>
          <w:sz w:val="24"/>
          <w:szCs w:val="24"/>
          <w:lang w:val="es-AR"/>
        </w:rPr>
        <w:t>fomentan crear</w:t>
      </w:r>
      <w:r w:rsidR="0017349F" w:rsidRPr="002E3324">
        <w:rPr>
          <w:rFonts w:ascii="Arial" w:hAnsi="Arial" w:cs="Arial"/>
          <w:sz w:val="24"/>
          <w:szCs w:val="24"/>
          <w:lang w:val="es-AR"/>
        </w:rPr>
        <w:t xml:space="preserve"> cuando sea posible</w:t>
      </w:r>
      <w:r w:rsidRPr="002E3324">
        <w:rPr>
          <w:rFonts w:ascii="Arial" w:hAnsi="Arial" w:cs="Arial"/>
          <w:sz w:val="24"/>
          <w:szCs w:val="24"/>
          <w:lang w:val="es-AR"/>
        </w:rPr>
        <w:t xml:space="preserve"> economía</w:t>
      </w:r>
      <w:r w:rsidR="002078DB">
        <w:rPr>
          <w:rFonts w:ascii="Arial" w:hAnsi="Arial" w:cs="Arial"/>
          <w:sz w:val="24"/>
          <w:szCs w:val="24"/>
          <w:lang w:val="es-AR"/>
        </w:rPr>
        <w:t>s</w:t>
      </w:r>
      <w:r w:rsidRPr="002E3324">
        <w:rPr>
          <w:rFonts w:ascii="Arial" w:hAnsi="Arial" w:cs="Arial"/>
          <w:sz w:val="24"/>
          <w:szCs w:val="24"/>
          <w:lang w:val="es-AR"/>
        </w:rPr>
        <w:t xml:space="preserve"> circular</w:t>
      </w:r>
      <w:r w:rsidR="002078DB">
        <w:rPr>
          <w:rFonts w:ascii="Arial" w:hAnsi="Arial" w:cs="Arial"/>
          <w:sz w:val="24"/>
          <w:szCs w:val="24"/>
          <w:lang w:val="es-AR"/>
        </w:rPr>
        <w:t>es</w:t>
      </w:r>
      <w:r w:rsidR="0017349F" w:rsidRPr="002E3324">
        <w:rPr>
          <w:rFonts w:ascii="Arial" w:hAnsi="Arial" w:cs="Arial"/>
          <w:sz w:val="24"/>
          <w:szCs w:val="24"/>
          <w:lang w:val="es-AR"/>
        </w:rPr>
        <w:t xml:space="preserve"> para</w:t>
      </w:r>
      <w:r w:rsidR="00FB7A64" w:rsidRPr="002E3324">
        <w:rPr>
          <w:rFonts w:ascii="Arial" w:hAnsi="Arial" w:cs="Arial"/>
          <w:sz w:val="24"/>
          <w:szCs w:val="24"/>
          <w:lang w:val="es-AR"/>
        </w:rPr>
        <w:t xml:space="preserve"> </w:t>
      </w:r>
      <w:r w:rsidR="00217C74" w:rsidRPr="002E3324">
        <w:rPr>
          <w:rFonts w:ascii="Arial" w:hAnsi="Arial" w:cs="Arial"/>
          <w:sz w:val="24"/>
          <w:szCs w:val="24"/>
          <w:lang w:val="es-AR"/>
        </w:rPr>
        <w:t>el procesamiento</w:t>
      </w:r>
      <w:r w:rsidR="00DC4E87" w:rsidRPr="002E3324">
        <w:rPr>
          <w:rFonts w:ascii="Arial" w:hAnsi="Arial" w:cs="Arial"/>
          <w:sz w:val="24"/>
          <w:szCs w:val="24"/>
          <w:lang w:val="es-AR"/>
        </w:rPr>
        <w:t xml:space="preserve"> de alimentos destinados a descarte</w:t>
      </w:r>
      <w:r w:rsidRPr="002E3324">
        <w:rPr>
          <w:rFonts w:ascii="Arial" w:hAnsi="Arial" w:cs="Arial"/>
          <w:sz w:val="24"/>
          <w:szCs w:val="24"/>
          <w:lang w:val="es-AR"/>
        </w:rPr>
        <w:t xml:space="preserve">. El </w:t>
      </w:r>
      <w:r w:rsidR="00156D39" w:rsidRPr="002E3324">
        <w:rPr>
          <w:rFonts w:ascii="Arial" w:hAnsi="Arial" w:cs="Arial"/>
          <w:sz w:val="24"/>
          <w:szCs w:val="24"/>
          <w:lang w:val="es-AR"/>
        </w:rPr>
        <w:t>objetivo del trabajo fue</w:t>
      </w:r>
      <w:r w:rsidR="00AD1F00" w:rsidRPr="002E3324">
        <w:rPr>
          <w:rFonts w:ascii="Arial" w:hAnsi="Arial" w:cs="Arial"/>
          <w:sz w:val="24"/>
          <w:szCs w:val="24"/>
          <w:lang w:val="es-AR"/>
        </w:rPr>
        <w:t xml:space="preserve"> </w:t>
      </w:r>
      <w:r w:rsidR="00557525" w:rsidRPr="002E3324">
        <w:rPr>
          <w:rFonts w:ascii="Arial" w:hAnsi="Arial" w:cs="Arial"/>
          <w:sz w:val="24"/>
          <w:szCs w:val="24"/>
          <w:lang w:val="es-AR"/>
        </w:rPr>
        <w:t>obtener</w:t>
      </w:r>
      <w:r w:rsidR="00AD1F00" w:rsidRPr="002E3324">
        <w:rPr>
          <w:rFonts w:ascii="Arial" w:hAnsi="Arial" w:cs="Arial"/>
          <w:sz w:val="24"/>
          <w:szCs w:val="24"/>
          <w:lang w:val="es-AR"/>
        </w:rPr>
        <w:t xml:space="preserve"> y </w:t>
      </w:r>
      <w:r w:rsidR="00716E88" w:rsidRPr="002E3324">
        <w:rPr>
          <w:rFonts w:ascii="Arial" w:hAnsi="Arial" w:cs="Arial"/>
          <w:sz w:val="24"/>
          <w:szCs w:val="24"/>
          <w:lang w:val="es-AR"/>
        </w:rPr>
        <w:t xml:space="preserve">procesar </w:t>
      </w:r>
      <w:r w:rsidR="00CE39C6" w:rsidRPr="002E3324">
        <w:rPr>
          <w:rFonts w:ascii="Arial" w:hAnsi="Arial" w:cs="Arial"/>
          <w:sz w:val="24"/>
          <w:szCs w:val="24"/>
          <w:lang w:val="es-AR"/>
        </w:rPr>
        <w:t>mediante una tecnología emergente</w:t>
      </w:r>
      <w:r w:rsidR="00775766" w:rsidRPr="002E3324">
        <w:rPr>
          <w:rFonts w:ascii="Arial" w:hAnsi="Arial" w:cs="Arial"/>
          <w:sz w:val="24"/>
          <w:szCs w:val="24"/>
          <w:lang w:val="es-AR"/>
        </w:rPr>
        <w:t xml:space="preserve"> considerada “verde”,</w:t>
      </w:r>
      <w:r w:rsidR="00CE39C6" w:rsidRPr="002E3324">
        <w:rPr>
          <w:rFonts w:ascii="Arial" w:hAnsi="Arial" w:cs="Arial"/>
          <w:sz w:val="24"/>
          <w:szCs w:val="24"/>
          <w:lang w:val="es-AR"/>
        </w:rPr>
        <w:t xml:space="preserve"> </w:t>
      </w:r>
      <w:r w:rsidR="002B1AF4" w:rsidRPr="002E3324">
        <w:rPr>
          <w:rFonts w:ascii="Arial" w:hAnsi="Arial" w:cs="Arial"/>
          <w:sz w:val="24"/>
          <w:szCs w:val="24"/>
          <w:lang w:val="es-AR"/>
        </w:rPr>
        <w:t xml:space="preserve">el </w:t>
      </w:r>
      <w:r w:rsidR="002B1AF4" w:rsidRPr="00D42332">
        <w:rPr>
          <w:rFonts w:ascii="Arial" w:hAnsi="Arial" w:cs="Arial"/>
          <w:sz w:val="24"/>
          <w:szCs w:val="24"/>
          <w:lang w:val="es-AR"/>
        </w:rPr>
        <w:t>jugo</w:t>
      </w:r>
      <w:r w:rsidR="00AD1F00" w:rsidRPr="00D42332">
        <w:rPr>
          <w:rFonts w:ascii="Arial" w:hAnsi="Arial" w:cs="Arial"/>
          <w:sz w:val="24"/>
          <w:szCs w:val="24"/>
          <w:lang w:val="es-AR"/>
        </w:rPr>
        <w:t xml:space="preserve"> </w:t>
      </w:r>
      <w:r w:rsidR="00F87D9D" w:rsidRPr="00D42332">
        <w:rPr>
          <w:rFonts w:ascii="Arial" w:hAnsi="Arial" w:cs="Arial"/>
          <w:sz w:val="24"/>
          <w:szCs w:val="24"/>
          <w:lang w:val="es-AR"/>
        </w:rPr>
        <w:t>proveniente de</w:t>
      </w:r>
      <w:r w:rsidR="00DC4E87" w:rsidRPr="00D42332">
        <w:rPr>
          <w:rFonts w:ascii="Arial" w:hAnsi="Arial" w:cs="Arial"/>
          <w:sz w:val="24"/>
          <w:szCs w:val="24"/>
          <w:lang w:val="es-AR"/>
        </w:rPr>
        <w:t xml:space="preserve">l prensado </w:t>
      </w:r>
      <w:r w:rsidR="00716E88" w:rsidRPr="00D42332">
        <w:rPr>
          <w:rFonts w:ascii="Arial" w:hAnsi="Arial" w:cs="Arial"/>
          <w:sz w:val="24"/>
          <w:szCs w:val="24"/>
          <w:lang w:val="es-AR"/>
        </w:rPr>
        <w:t>a escala piloto</w:t>
      </w:r>
      <w:r w:rsidR="00AD1F00" w:rsidRPr="00D42332">
        <w:rPr>
          <w:rFonts w:ascii="Arial" w:hAnsi="Arial" w:cs="Arial"/>
          <w:sz w:val="24"/>
          <w:szCs w:val="24"/>
          <w:lang w:val="es-AR"/>
        </w:rPr>
        <w:t xml:space="preserve"> </w:t>
      </w:r>
      <w:r w:rsidR="00DC4E87" w:rsidRPr="00D42332">
        <w:rPr>
          <w:rFonts w:ascii="Arial" w:hAnsi="Arial" w:cs="Arial"/>
          <w:sz w:val="24"/>
          <w:szCs w:val="24"/>
          <w:lang w:val="es-AR"/>
        </w:rPr>
        <w:t xml:space="preserve">de </w:t>
      </w:r>
      <w:r w:rsidR="00F87D9D" w:rsidRPr="00D42332">
        <w:rPr>
          <w:rFonts w:ascii="Arial" w:hAnsi="Arial" w:cs="Arial"/>
          <w:sz w:val="24"/>
          <w:szCs w:val="24"/>
          <w:lang w:val="es-AR"/>
        </w:rPr>
        <w:t>manzanas</w:t>
      </w:r>
      <w:r w:rsidR="00156D39" w:rsidRPr="00D42332">
        <w:rPr>
          <w:rFonts w:ascii="Arial" w:hAnsi="Arial" w:cs="Arial"/>
          <w:sz w:val="24"/>
          <w:szCs w:val="24"/>
          <w:lang w:val="es-AR"/>
        </w:rPr>
        <w:t xml:space="preserve"> de</w:t>
      </w:r>
      <w:r w:rsidR="00497E81" w:rsidRPr="00D42332">
        <w:rPr>
          <w:rFonts w:ascii="Arial" w:hAnsi="Arial" w:cs="Arial"/>
          <w:sz w:val="24"/>
          <w:szCs w:val="24"/>
          <w:lang w:val="es-AR"/>
        </w:rPr>
        <w:t xml:space="preserve"> descarte</w:t>
      </w:r>
      <w:r w:rsidR="00384AA9" w:rsidRPr="00D42332">
        <w:rPr>
          <w:rFonts w:ascii="Arial" w:hAnsi="Arial" w:cs="Arial"/>
          <w:sz w:val="24"/>
          <w:szCs w:val="24"/>
          <w:lang w:val="es-AR"/>
        </w:rPr>
        <w:t xml:space="preserve"> (JMD)</w:t>
      </w:r>
      <w:r w:rsidR="00717DF7" w:rsidRPr="00D42332">
        <w:rPr>
          <w:rFonts w:ascii="Arial" w:hAnsi="Arial" w:cs="Arial"/>
          <w:sz w:val="24"/>
          <w:szCs w:val="24"/>
          <w:lang w:val="es-AR"/>
        </w:rPr>
        <w:t>. Para ello,</w:t>
      </w:r>
      <w:r w:rsidR="00F87D9D" w:rsidRPr="00D42332">
        <w:rPr>
          <w:rFonts w:ascii="Arial" w:hAnsi="Arial" w:cs="Arial"/>
          <w:sz w:val="24"/>
          <w:szCs w:val="24"/>
          <w:lang w:val="es-AR"/>
        </w:rPr>
        <w:t xml:space="preserve"> </w:t>
      </w:r>
      <w:r w:rsidR="000102CD" w:rsidRPr="00D42332">
        <w:rPr>
          <w:rFonts w:ascii="Arial" w:hAnsi="Arial" w:cs="Arial"/>
          <w:sz w:val="24"/>
          <w:szCs w:val="24"/>
          <w:lang w:val="es-AR"/>
        </w:rPr>
        <w:t xml:space="preserve">rodajas de </w:t>
      </w:r>
      <w:r w:rsidR="00F87D9D" w:rsidRPr="00D42332">
        <w:rPr>
          <w:rFonts w:ascii="Arial" w:hAnsi="Arial" w:cs="Arial"/>
          <w:sz w:val="24"/>
          <w:szCs w:val="24"/>
          <w:lang w:val="es-AR"/>
        </w:rPr>
        <w:t>manzanas</w:t>
      </w:r>
      <w:r w:rsidR="00FB7A64" w:rsidRPr="00D42332">
        <w:rPr>
          <w:rFonts w:ascii="Arial" w:hAnsi="Arial" w:cs="Arial"/>
          <w:sz w:val="24"/>
          <w:szCs w:val="24"/>
          <w:lang w:val="es-AR"/>
        </w:rPr>
        <w:t xml:space="preserve"> destinadas a descarte</w:t>
      </w:r>
      <w:r w:rsidR="00D87C53" w:rsidRPr="00D42332">
        <w:rPr>
          <w:rFonts w:ascii="Arial" w:hAnsi="Arial" w:cs="Arial"/>
          <w:sz w:val="24"/>
          <w:szCs w:val="24"/>
          <w:lang w:val="es-AR"/>
        </w:rPr>
        <w:t xml:space="preserve"> </w:t>
      </w:r>
      <w:r w:rsidR="00B920B4" w:rsidRPr="00D42332">
        <w:rPr>
          <w:rFonts w:ascii="Arial" w:hAnsi="Arial" w:cs="Arial"/>
          <w:sz w:val="24"/>
          <w:szCs w:val="24"/>
          <w:lang w:val="es-AR"/>
        </w:rPr>
        <w:t>(</w:t>
      </w:r>
      <w:proofErr w:type="spellStart"/>
      <w:r w:rsidR="00D87C53" w:rsidRPr="00D42332">
        <w:rPr>
          <w:rFonts w:ascii="Arial" w:hAnsi="Arial" w:cs="Arial"/>
          <w:sz w:val="24"/>
          <w:szCs w:val="24"/>
          <w:shd w:val="clear" w:color="auto" w:fill="FFFFFF"/>
          <w:lang w:val="es-AR"/>
        </w:rPr>
        <w:t>Kleppe</w:t>
      </w:r>
      <w:proofErr w:type="spellEnd"/>
      <w:r w:rsidR="00D87C53" w:rsidRPr="00D42332">
        <w:rPr>
          <w:rFonts w:ascii="Arial" w:hAnsi="Arial" w:cs="Arial"/>
          <w:sz w:val="24"/>
          <w:szCs w:val="24"/>
          <w:shd w:val="clear" w:color="auto" w:fill="FFFFFF"/>
          <w:lang w:val="es-AR"/>
        </w:rPr>
        <w:t xml:space="preserve"> S.A.</w:t>
      </w:r>
      <w:r w:rsidR="002078DB">
        <w:rPr>
          <w:rFonts w:ascii="Arial" w:hAnsi="Arial" w:cs="Arial"/>
          <w:sz w:val="24"/>
          <w:szCs w:val="24"/>
          <w:shd w:val="clear" w:color="auto" w:fill="FFFFFF"/>
          <w:lang w:val="es-AR"/>
        </w:rPr>
        <w:t>-</w:t>
      </w:r>
      <w:r w:rsidR="00D87C53" w:rsidRPr="00D42332">
        <w:rPr>
          <w:rFonts w:ascii="Arial" w:hAnsi="Arial" w:cs="Arial"/>
          <w:sz w:val="24"/>
          <w:szCs w:val="24"/>
          <w:shd w:val="clear" w:color="auto" w:fill="FFFFFF"/>
          <w:lang w:val="es-AR"/>
        </w:rPr>
        <w:t>Cipolletti-Río Negro</w:t>
      </w:r>
      <w:r w:rsidR="00D42332" w:rsidRPr="00D42332">
        <w:rPr>
          <w:rFonts w:ascii="Arial" w:hAnsi="Arial" w:cs="Arial"/>
          <w:sz w:val="24"/>
          <w:szCs w:val="24"/>
          <w:shd w:val="clear" w:color="auto" w:fill="FFFFFF"/>
          <w:lang w:val="es-AR"/>
        </w:rPr>
        <w:t>)</w:t>
      </w:r>
      <w:r w:rsidR="00D87C53" w:rsidRPr="00D42332">
        <w:rPr>
          <w:rFonts w:ascii="Arial" w:hAnsi="Arial" w:cs="Arial"/>
          <w:sz w:val="24"/>
          <w:szCs w:val="24"/>
          <w:shd w:val="clear" w:color="auto" w:fill="FFFFFF"/>
          <w:lang w:val="es-AR"/>
        </w:rPr>
        <w:t>//</w:t>
      </w:r>
      <w:r w:rsidR="00FB7A64" w:rsidRPr="00D42332">
        <w:rPr>
          <w:rFonts w:ascii="Arial" w:hAnsi="Arial" w:cs="Arial"/>
          <w:sz w:val="24"/>
          <w:szCs w:val="24"/>
          <w:shd w:val="clear" w:color="auto" w:fill="FFFFFF"/>
          <w:lang w:val="es-AR"/>
        </w:rPr>
        <w:t>Gaucho®</w:t>
      </w:r>
      <w:r w:rsidR="00716E88" w:rsidRPr="00D42332">
        <w:rPr>
          <w:rFonts w:ascii="Arial" w:hAnsi="Arial" w:cs="Arial"/>
          <w:sz w:val="24"/>
          <w:szCs w:val="24"/>
          <w:shd w:val="clear" w:color="auto" w:fill="FFFFFF"/>
          <w:lang w:val="es-AR"/>
        </w:rPr>
        <w:t>//</w:t>
      </w:r>
      <w:proofErr w:type="spellStart"/>
      <w:r w:rsidR="002078DB">
        <w:rPr>
          <w:rFonts w:ascii="Arial" w:hAnsi="Arial" w:cs="Arial"/>
          <w:sz w:val="24"/>
          <w:szCs w:val="24"/>
          <w:shd w:val="clear" w:color="auto" w:fill="FFFFFF"/>
          <w:lang w:val="es-AR"/>
        </w:rPr>
        <w:t>variedad</w:t>
      </w:r>
      <w:r w:rsidR="00E1779C">
        <w:rPr>
          <w:rFonts w:ascii="Arial" w:hAnsi="Arial" w:cs="Arial"/>
          <w:sz w:val="24"/>
          <w:szCs w:val="24"/>
          <w:shd w:val="clear" w:color="auto" w:fill="FFFFFF"/>
          <w:lang w:val="es-AR"/>
        </w:rPr>
        <w:t>:</w:t>
      </w:r>
      <w:r w:rsidR="00577481" w:rsidRPr="00D42332">
        <w:rPr>
          <w:rFonts w:ascii="Arial" w:hAnsi="Arial" w:cs="Arial"/>
          <w:sz w:val="24"/>
          <w:szCs w:val="24"/>
          <w:shd w:val="clear" w:color="auto" w:fill="FFFFFF"/>
          <w:lang w:val="es-AR"/>
        </w:rPr>
        <w:t>Red</w:t>
      </w:r>
      <w:r w:rsidR="00D87C53" w:rsidRPr="00D42332">
        <w:rPr>
          <w:rFonts w:ascii="Arial" w:hAnsi="Arial" w:cs="Arial"/>
          <w:sz w:val="24"/>
          <w:szCs w:val="24"/>
          <w:shd w:val="clear" w:color="auto" w:fill="FFFFFF"/>
          <w:lang w:val="es-AR"/>
        </w:rPr>
        <w:t>-</w:t>
      </w:r>
      <w:r w:rsidR="00577481" w:rsidRPr="00D42332">
        <w:rPr>
          <w:rFonts w:ascii="Arial" w:hAnsi="Arial" w:cs="Arial"/>
          <w:sz w:val="24"/>
          <w:szCs w:val="24"/>
          <w:shd w:val="clear" w:color="auto" w:fill="FFFFFF"/>
          <w:lang w:val="es-AR"/>
        </w:rPr>
        <w:t>Delicious</w:t>
      </w:r>
      <w:proofErr w:type="spellEnd"/>
      <w:r w:rsidR="00D87C53" w:rsidRPr="00D42332">
        <w:rPr>
          <w:rFonts w:ascii="Arial" w:hAnsi="Arial" w:cs="Arial"/>
          <w:sz w:val="24"/>
          <w:szCs w:val="24"/>
          <w:shd w:val="clear" w:color="auto" w:fill="FFFFFF"/>
          <w:lang w:val="es-AR"/>
        </w:rPr>
        <w:t>//</w:t>
      </w:r>
      <w:r w:rsidR="000102CD" w:rsidRPr="00D42332">
        <w:rPr>
          <w:rFonts w:ascii="Arial" w:hAnsi="Arial" w:cs="Arial"/>
          <w:sz w:val="24"/>
          <w:szCs w:val="24"/>
          <w:lang w:val="es-AR"/>
        </w:rPr>
        <w:t>30kg</w:t>
      </w:r>
      <w:r w:rsidR="00716E88" w:rsidRPr="00D42332">
        <w:rPr>
          <w:rFonts w:ascii="Arial" w:hAnsi="Arial" w:cs="Arial"/>
          <w:sz w:val="24"/>
          <w:szCs w:val="24"/>
          <w:lang w:val="es-AR"/>
        </w:rPr>
        <w:t>//</w:t>
      </w:r>
      <w:r w:rsidR="000102CD" w:rsidRPr="00D42332">
        <w:rPr>
          <w:rFonts w:ascii="Arial" w:hAnsi="Arial" w:cs="Arial"/>
          <w:sz w:val="24"/>
          <w:szCs w:val="24"/>
          <w:lang w:val="es-AR"/>
        </w:rPr>
        <w:t>8-rodajas/manzana mediante peladora-cortadora</w:t>
      </w:r>
      <w:r w:rsidR="00716E88" w:rsidRPr="00D42332">
        <w:rPr>
          <w:rFonts w:ascii="Arial" w:hAnsi="Arial" w:cs="Arial"/>
          <w:sz w:val="24"/>
          <w:szCs w:val="24"/>
          <w:lang w:val="es-AR"/>
        </w:rPr>
        <w:t xml:space="preserve"> automática</w:t>
      </w:r>
      <w:r w:rsidR="00775766" w:rsidRPr="00D42332">
        <w:rPr>
          <w:rFonts w:ascii="Arial" w:hAnsi="Arial" w:cs="Arial"/>
          <w:sz w:val="24"/>
          <w:szCs w:val="24"/>
          <w:lang w:val="es-AR"/>
        </w:rPr>
        <w:t>)</w:t>
      </w:r>
      <w:r w:rsidR="00F87D9D" w:rsidRPr="00D42332">
        <w:rPr>
          <w:rFonts w:ascii="Arial" w:hAnsi="Arial" w:cs="Arial"/>
          <w:sz w:val="24"/>
          <w:szCs w:val="24"/>
          <w:lang w:val="es-AR"/>
        </w:rPr>
        <w:t xml:space="preserve"> fueron</w:t>
      </w:r>
      <w:r w:rsidR="00DC4E87" w:rsidRPr="00D42332">
        <w:rPr>
          <w:rFonts w:ascii="Arial" w:hAnsi="Arial" w:cs="Arial"/>
          <w:sz w:val="24"/>
          <w:szCs w:val="24"/>
          <w:lang w:val="es-AR"/>
        </w:rPr>
        <w:t xml:space="preserve"> </w:t>
      </w:r>
      <w:r w:rsidR="00F87D9D" w:rsidRPr="00D42332">
        <w:rPr>
          <w:rFonts w:ascii="Arial" w:hAnsi="Arial" w:cs="Arial"/>
          <w:sz w:val="24"/>
          <w:szCs w:val="24"/>
          <w:lang w:val="es-AR"/>
        </w:rPr>
        <w:t>sumergidas</w:t>
      </w:r>
      <w:r w:rsidR="00DC4E87" w:rsidRPr="002E3324">
        <w:rPr>
          <w:rFonts w:ascii="Arial" w:hAnsi="Arial" w:cs="Arial"/>
          <w:sz w:val="24"/>
          <w:szCs w:val="24"/>
          <w:lang w:val="es-AR"/>
        </w:rPr>
        <w:t xml:space="preserve"> (</w:t>
      </w:r>
      <w:r w:rsidR="00557525" w:rsidRPr="002E3324">
        <w:rPr>
          <w:rFonts w:ascii="Arial" w:hAnsi="Arial" w:cs="Arial"/>
          <w:sz w:val="24"/>
          <w:szCs w:val="24"/>
          <w:lang w:val="es-AR"/>
        </w:rPr>
        <w:t>15-20</w:t>
      </w:r>
      <w:r w:rsidR="00384AA9" w:rsidRPr="002E3324">
        <w:rPr>
          <w:rFonts w:ascii="Arial" w:hAnsi="Arial" w:cs="Arial"/>
          <w:sz w:val="24"/>
          <w:szCs w:val="24"/>
          <w:lang w:val="es-AR"/>
        </w:rPr>
        <w:t>min</w:t>
      </w:r>
      <w:r w:rsidR="00DC4E87" w:rsidRPr="002E3324">
        <w:rPr>
          <w:rFonts w:ascii="Arial" w:hAnsi="Arial" w:cs="Arial"/>
          <w:sz w:val="24"/>
          <w:szCs w:val="24"/>
          <w:lang w:val="es-AR"/>
        </w:rPr>
        <w:t>)</w:t>
      </w:r>
      <w:r w:rsidRPr="002E3324">
        <w:rPr>
          <w:rFonts w:ascii="Arial" w:hAnsi="Arial" w:cs="Arial"/>
          <w:sz w:val="24"/>
          <w:szCs w:val="24"/>
          <w:lang w:val="es-AR"/>
        </w:rPr>
        <w:t xml:space="preserve"> en una solución </w:t>
      </w:r>
      <w:r w:rsidR="00716E88" w:rsidRPr="002E3324">
        <w:rPr>
          <w:rFonts w:ascii="Arial" w:hAnsi="Arial" w:cs="Arial"/>
          <w:sz w:val="24"/>
          <w:szCs w:val="24"/>
          <w:lang w:val="es-AR"/>
        </w:rPr>
        <w:t>(optimizada mediante un diseño experimental-(3</w:t>
      </w:r>
      <w:r w:rsidR="002078DB">
        <w:rPr>
          <w:rFonts w:ascii="Arial" w:hAnsi="Arial" w:cs="Arial"/>
          <w:sz w:val="24"/>
          <w:szCs w:val="24"/>
          <w:vertAlign w:val="superscript"/>
          <w:lang w:val="es-AR"/>
        </w:rPr>
        <w:t>k</w:t>
      </w:r>
      <w:r w:rsidR="002078DB">
        <w:rPr>
          <w:rFonts w:ascii="Arial" w:hAnsi="Arial" w:cs="Arial"/>
          <w:sz w:val="24"/>
          <w:szCs w:val="24"/>
          <w:lang w:val="es-AR"/>
        </w:rPr>
        <w:t>; k=2 factores</w:t>
      </w:r>
      <w:r w:rsidR="00716E88" w:rsidRPr="002E3324">
        <w:rPr>
          <w:rFonts w:ascii="Arial" w:hAnsi="Arial" w:cs="Arial"/>
          <w:sz w:val="24"/>
          <w:szCs w:val="24"/>
          <w:lang w:val="es-AR"/>
        </w:rPr>
        <w:t xml:space="preserve">)) </w:t>
      </w:r>
      <w:r w:rsidR="007C04DD" w:rsidRPr="002E3324">
        <w:rPr>
          <w:rFonts w:ascii="Arial" w:hAnsi="Arial" w:cs="Arial"/>
          <w:sz w:val="24"/>
          <w:szCs w:val="24"/>
          <w:lang w:val="es-AR"/>
        </w:rPr>
        <w:t>de ácido</w:t>
      </w:r>
      <w:r w:rsidR="00716E88" w:rsidRPr="002E3324">
        <w:rPr>
          <w:rFonts w:ascii="Arial" w:hAnsi="Arial" w:cs="Arial"/>
          <w:sz w:val="24"/>
          <w:szCs w:val="24"/>
          <w:lang w:val="es-AR"/>
        </w:rPr>
        <w:t>s</w:t>
      </w:r>
      <w:r w:rsidR="00E1779C">
        <w:rPr>
          <w:rFonts w:ascii="Arial" w:hAnsi="Arial" w:cs="Arial"/>
          <w:sz w:val="24"/>
          <w:szCs w:val="24"/>
          <w:lang w:val="es-AR"/>
        </w:rPr>
        <w:t>:</w:t>
      </w:r>
      <w:r w:rsidR="00716E88" w:rsidRPr="002E3324">
        <w:rPr>
          <w:rFonts w:ascii="Arial" w:hAnsi="Arial" w:cs="Arial"/>
          <w:sz w:val="24"/>
          <w:szCs w:val="24"/>
          <w:lang w:val="es-AR"/>
        </w:rPr>
        <w:t>2,3%-</w:t>
      </w:r>
      <w:r w:rsidR="00D565B3" w:rsidRPr="002E3324">
        <w:rPr>
          <w:rFonts w:ascii="Arial" w:hAnsi="Arial" w:cs="Arial"/>
          <w:sz w:val="24"/>
          <w:szCs w:val="24"/>
          <w:lang w:val="es-AR"/>
        </w:rPr>
        <w:t>ascórbico</w:t>
      </w:r>
      <w:r w:rsidR="00716E88" w:rsidRPr="002E3324">
        <w:rPr>
          <w:rFonts w:ascii="Arial" w:hAnsi="Arial" w:cs="Arial"/>
          <w:sz w:val="24"/>
          <w:szCs w:val="24"/>
          <w:lang w:val="es-AR"/>
        </w:rPr>
        <w:t>+0,5-cítrico</w:t>
      </w:r>
      <w:r w:rsidR="00877207">
        <w:rPr>
          <w:rFonts w:ascii="Arial" w:hAnsi="Arial" w:cs="Arial"/>
          <w:sz w:val="24"/>
          <w:szCs w:val="24"/>
          <w:lang w:val="es-AR"/>
        </w:rPr>
        <w:t>:</w:t>
      </w:r>
      <w:r w:rsidR="00577481" w:rsidRPr="002E3324">
        <w:rPr>
          <w:rFonts w:ascii="Arial" w:hAnsi="Arial" w:cs="Arial"/>
          <w:sz w:val="24"/>
          <w:szCs w:val="24"/>
          <w:lang w:val="es-AR"/>
        </w:rPr>
        <w:t>(</w:t>
      </w:r>
      <w:r w:rsidR="00D565B3" w:rsidRPr="002E3324">
        <w:rPr>
          <w:rFonts w:ascii="Arial" w:hAnsi="Arial" w:cs="Arial"/>
          <w:sz w:val="24"/>
          <w:szCs w:val="24"/>
          <w:lang w:val="es-AR"/>
        </w:rPr>
        <w:t>C+AA)</w:t>
      </w:r>
      <w:r w:rsidR="003717A1" w:rsidRPr="002E3324">
        <w:rPr>
          <w:rFonts w:ascii="Arial" w:hAnsi="Arial" w:cs="Arial"/>
          <w:sz w:val="24"/>
          <w:szCs w:val="24"/>
          <w:lang w:val="es-AR"/>
        </w:rPr>
        <w:t xml:space="preserve">, </w:t>
      </w:r>
      <w:r w:rsidR="00716E88" w:rsidRPr="002E3324">
        <w:rPr>
          <w:rFonts w:ascii="Arial" w:hAnsi="Arial" w:cs="Arial"/>
          <w:sz w:val="24"/>
          <w:szCs w:val="24"/>
          <w:lang w:val="es-AR"/>
        </w:rPr>
        <w:t>para</w:t>
      </w:r>
      <w:r w:rsidR="00D10252" w:rsidRPr="002E3324">
        <w:rPr>
          <w:rFonts w:ascii="Arial" w:hAnsi="Arial" w:cs="Arial"/>
          <w:sz w:val="24"/>
          <w:szCs w:val="24"/>
          <w:lang w:val="es-AR"/>
        </w:rPr>
        <w:t xml:space="preserve"> </w:t>
      </w:r>
      <w:r w:rsidR="007211A7" w:rsidRPr="002E3324">
        <w:rPr>
          <w:rFonts w:ascii="Arial" w:hAnsi="Arial" w:cs="Arial"/>
          <w:sz w:val="24"/>
          <w:szCs w:val="24"/>
          <w:lang w:val="es-AR"/>
        </w:rPr>
        <w:t>evitar el pardeamiento</w:t>
      </w:r>
      <w:r w:rsidR="00DC4E87" w:rsidRPr="002E3324">
        <w:rPr>
          <w:rFonts w:ascii="Arial" w:hAnsi="Arial" w:cs="Arial"/>
          <w:sz w:val="24"/>
          <w:szCs w:val="24"/>
          <w:lang w:val="es-AR"/>
        </w:rPr>
        <w:t xml:space="preserve"> durante el tr</w:t>
      </w:r>
      <w:r w:rsidR="00B50ED5" w:rsidRPr="002E3324">
        <w:rPr>
          <w:rFonts w:ascii="Arial" w:hAnsi="Arial" w:cs="Arial"/>
          <w:sz w:val="24"/>
          <w:szCs w:val="24"/>
          <w:lang w:val="es-AR"/>
        </w:rPr>
        <w:t xml:space="preserve">iturado </w:t>
      </w:r>
      <w:r w:rsidR="003214C5" w:rsidRPr="002E3324">
        <w:rPr>
          <w:rFonts w:ascii="Arial" w:hAnsi="Arial" w:cs="Arial"/>
          <w:sz w:val="24"/>
          <w:szCs w:val="24"/>
          <w:lang w:val="es-AR"/>
        </w:rPr>
        <w:t>a rodillos</w:t>
      </w:r>
      <w:r w:rsidR="00EF05E1" w:rsidRPr="002E3324">
        <w:rPr>
          <w:rFonts w:ascii="Arial" w:hAnsi="Arial" w:cs="Arial"/>
          <w:sz w:val="24"/>
          <w:szCs w:val="24"/>
          <w:lang w:val="es-AR"/>
        </w:rPr>
        <w:t xml:space="preserve"> </w:t>
      </w:r>
      <w:r w:rsidR="00217C74" w:rsidRPr="002E3324">
        <w:rPr>
          <w:rFonts w:ascii="Arial" w:hAnsi="Arial" w:cs="Arial"/>
          <w:sz w:val="24"/>
          <w:szCs w:val="24"/>
          <w:lang w:val="es-AR"/>
        </w:rPr>
        <w:t>y posterior</w:t>
      </w:r>
      <w:r w:rsidR="00B50ED5" w:rsidRPr="002E3324">
        <w:rPr>
          <w:rFonts w:ascii="Arial" w:hAnsi="Arial" w:cs="Arial"/>
          <w:sz w:val="24"/>
          <w:szCs w:val="24"/>
          <w:lang w:val="es-AR"/>
        </w:rPr>
        <w:t xml:space="preserve"> </w:t>
      </w:r>
      <w:r w:rsidR="00B50ED5" w:rsidRPr="008646F8">
        <w:rPr>
          <w:rFonts w:ascii="Arial" w:hAnsi="Arial" w:cs="Arial"/>
          <w:sz w:val="24"/>
          <w:szCs w:val="24"/>
          <w:lang w:val="es-AR"/>
        </w:rPr>
        <w:t>prensado</w:t>
      </w:r>
      <w:r w:rsidR="007C04DD" w:rsidRPr="008646F8">
        <w:rPr>
          <w:rFonts w:ascii="Arial" w:hAnsi="Arial" w:cs="Arial"/>
          <w:sz w:val="24"/>
          <w:szCs w:val="24"/>
          <w:lang w:val="es-AR"/>
        </w:rPr>
        <w:t xml:space="preserve">. </w:t>
      </w:r>
      <w:r w:rsidR="00497E81" w:rsidRPr="008646F8">
        <w:rPr>
          <w:rFonts w:ascii="Arial" w:hAnsi="Arial" w:cs="Arial"/>
          <w:sz w:val="24"/>
          <w:szCs w:val="24"/>
          <w:lang w:val="es-AR"/>
        </w:rPr>
        <w:t>E</w:t>
      </w:r>
      <w:r w:rsidRPr="008646F8">
        <w:rPr>
          <w:rFonts w:ascii="Arial" w:hAnsi="Arial" w:cs="Arial"/>
          <w:sz w:val="24"/>
          <w:szCs w:val="24"/>
          <w:lang w:val="es-AR"/>
        </w:rPr>
        <w:t>l jugo obtenido</w:t>
      </w:r>
      <w:r w:rsidR="00577481" w:rsidRPr="008646F8">
        <w:rPr>
          <w:rFonts w:ascii="Arial" w:hAnsi="Arial" w:cs="Arial"/>
          <w:sz w:val="24"/>
          <w:szCs w:val="24"/>
          <w:lang w:val="es-AR"/>
        </w:rPr>
        <w:t xml:space="preserve"> (pH:3,8;</w:t>
      </w:r>
      <w:r w:rsidR="00D565B3" w:rsidRPr="008646F8">
        <w:rPr>
          <w:rFonts w:ascii="Arial" w:hAnsi="Arial" w:cs="Arial"/>
          <w:sz w:val="24"/>
          <w:szCs w:val="24"/>
          <w:lang w:val="es-AR"/>
        </w:rPr>
        <w:t>12,5°Brix;</w:t>
      </w:r>
      <w:r w:rsidR="00D42332" w:rsidRPr="008646F8">
        <w:rPr>
          <w:rFonts w:ascii="Arial" w:hAnsi="Arial" w:cs="Arial"/>
          <w:sz w:val="24"/>
          <w:szCs w:val="24"/>
          <w:lang w:val="es-AR"/>
        </w:rPr>
        <w:t xml:space="preserve"> </w:t>
      </w:r>
      <w:r w:rsidR="00D565B3" w:rsidRPr="008646F8">
        <w:rPr>
          <w:rFonts w:ascii="Arial" w:hAnsi="Arial" w:cs="Arial"/>
          <w:sz w:val="24"/>
          <w:szCs w:val="24"/>
          <w:lang w:val="es-AR"/>
        </w:rPr>
        <w:t>327</w:t>
      </w:r>
      <w:r w:rsidR="00EF05E1" w:rsidRPr="008646F8">
        <w:rPr>
          <w:rFonts w:ascii="Arial" w:hAnsi="Arial" w:cs="Arial"/>
          <w:sz w:val="24"/>
          <w:szCs w:val="24"/>
          <w:lang w:val="es-AR"/>
        </w:rPr>
        <w:t>NTU</w:t>
      </w:r>
      <w:r w:rsidR="007211A7" w:rsidRPr="008646F8">
        <w:rPr>
          <w:rFonts w:ascii="Arial" w:hAnsi="Arial" w:cs="Arial"/>
          <w:sz w:val="24"/>
          <w:szCs w:val="24"/>
          <w:lang w:val="es-AR"/>
        </w:rPr>
        <w:t>//</w:t>
      </w:r>
      <w:r w:rsidR="00EF05E1" w:rsidRPr="008646F8">
        <w:rPr>
          <w:rFonts w:ascii="Arial" w:hAnsi="Arial" w:cs="Arial"/>
          <w:sz w:val="24"/>
          <w:szCs w:val="24"/>
          <w:lang w:val="es-AR"/>
        </w:rPr>
        <w:t>absortividad:0,</w:t>
      </w:r>
      <w:r w:rsidR="00D565B3" w:rsidRPr="008646F8">
        <w:rPr>
          <w:rFonts w:ascii="Arial" w:hAnsi="Arial" w:cs="Arial"/>
          <w:sz w:val="24"/>
          <w:szCs w:val="24"/>
          <w:lang w:val="es-AR"/>
        </w:rPr>
        <w:t>46%v/v</w:t>
      </w:r>
      <w:r w:rsidR="007211A7" w:rsidRPr="008646F8">
        <w:rPr>
          <w:rFonts w:ascii="Arial" w:hAnsi="Arial" w:cs="Arial"/>
          <w:sz w:val="24"/>
          <w:szCs w:val="24"/>
          <w:lang w:val="es-AR"/>
        </w:rPr>
        <w:t>//</w:t>
      </w:r>
      <w:r w:rsidR="00D565B3" w:rsidRPr="008646F8">
        <w:rPr>
          <w:rFonts w:ascii="Arial" w:hAnsi="Arial" w:cs="Arial"/>
          <w:sz w:val="24"/>
          <w:szCs w:val="24"/>
          <w:lang w:val="es-AR"/>
        </w:rPr>
        <w:t>UVT%:</w:t>
      </w:r>
      <w:r w:rsidR="00EF05E1" w:rsidRPr="008646F8">
        <w:rPr>
          <w:rFonts w:ascii="Arial" w:hAnsi="Arial" w:cs="Arial"/>
          <w:sz w:val="24"/>
          <w:szCs w:val="24"/>
          <w:lang w:val="es-AR"/>
        </w:rPr>
        <w:t>34%)</w:t>
      </w:r>
      <w:r w:rsidR="003214C5" w:rsidRPr="008646F8">
        <w:rPr>
          <w:rFonts w:ascii="Arial" w:hAnsi="Arial" w:cs="Arial"/>
          <w:sz w:val="24"/>
          <w:szCs w:val="24"/>
          <w:lang w:val="es-AR"/>
        </w:rPr>
        <w:t xml:space="preserve"> </w:t>
      </w:r>
      <w:r w:rsidR="00172FE1" w:rsidRPr="008646F8">
        <w:rPr>
          <w:rFonts w:ascii="Arial" w:hAnsi="Arial" w:cs="Arial"/>
          <w:sz w:val="24"/>
          <w:szCs w:val="24"/>
          <w:lang w:val="es-AR"/>
        </w:rPr>
        <w:t>fue</w:t>
      </w:r>
      <w:r w:rsidRPr="008646F8">
        <w:rPr>
          <w:rFonts w:ascii="Arial" w:hAnsi="Arial" w:cs="Arial"/>
          <w:sz w:val="24"/>
          <w:szCs w:val="24"/>
          <w:lang w:val="es-AR"/>
        </w:rPr>
        <w:t xml:space="preserve"> decantado </w:t>
      </w:r>
      <w:r w:rsidR="004B165F" w:rsidRPr="008646F8">
        <w:rPr>
          <w:rFonts w:ascii="Arial" w:hAnsi="Arial" w:cs="Arial"/>
          <w:sz w:val="24"/>
          <w:szCs w:val="24"/>
          <w:lang w:val="es-AR"/>
        </w:rPr>
        <w:t xml:space="preserve">en contenedores vidriados de </w:t>
      </w:r>
      <w:r w:rsidR="00775766" w:rsidRPr="008646F8">
        <w:rPr>
          <w:rFonts w:ascii="Arial" w:hAnsi="Arial" w:cs="Arial"/>
          <w:sz w:val="24"/>
          <w:szCs w:val="24"/>
          <w:lang w:val="es-AR"/>
        </w:rPr>
        <w:t>5</w:t>
      </w:r>
      <w:r w:rsidR="00B920B4" w:rsidRPr="008646F8">
        <w:rPr>
          <w:rFonts w:ascii="Arial" w:hAnsi="Arial" w:cs="Arial"/>
          <w:sz w:val="24"/>
          <w:szCs w:val="24"/>
          <w:lang w:val="es-AR"/>
        </w:rPr>
        <w:t>L (22</w:t>
      </w:r>
      <w:r w:rsidR="004B165F" w:rsidRPr="008646F8">
        <w:rPr>
          <w:rFonts w:ascii="Arial" w:hAnsi="Arial" w:cs="Arial"/>
          <w:sz w:val="24"/>
          <w:szCs w:val="24"/>
          <w:lang w:val="es-AR"/>
        </w:rPr>
        <w:t>h;5ºC)</w:t>
      </w:r>
      <w:r w:rsidR="007211A7" w:rsidRPr="002E3324">
        <w:rPr>
          <w:rFonts w:ascii="Arial" w:hAnsi="Arial" w:cs="Arial"/>
          <w:sz w:val="24"/>
          <w:szCs w:val="24"/>
          <w:lang w:val="es-AR"/>
        </w:rPr>
        <w:t xml:space="preserve">, </w:t>
      </w:r>
      <w:r w:rsidR="00D565B3" w:rsidRPr="002E3324">
        <w:rPr>
          <w:rFonts w:ascii="Arial" w:hAnsi="Arial" w:cs="Arial"/>
          <w:sz w:val="24"/>
          <w:szCs w:val="24"/>
          <w:lang w:val="es-AR"/>
        </w:rPr>
        <w:t>fraccionado</w:t>
      </w:r>
      <w:r w:rsidR="007211A7" w:rsidRPr="002E3324">
        <w:rPr>
          <w:rFonts w:ascii="Arial" w:hAnsi="Arial" w:cs="Arial"/>
          <w:sz w:val="24"/>
          <w:szCs w:val="24"/>
          <w:lang w:val="es-AR"/>
        </w:rPr>
        <w:t xml:space="preserve"> y mantenido en refrigeración</w:t>
      </w:r>
      <w:r w:rsidR="00663593">
        <w:rPr>
          <w:rFonts w:ascii="Arial" w:hAnsi="Arial" w:cs="Arial"/>
          <w:sz w:val="24"/>
          <w:szCs w:val="24"/>
          <w:lang w:val="es-AR"/>
        </w:rPr>
        <w:t xml:space="preserve"> </w:t>
      </w:r>
      <w:r w:rsidR="00D565B3" w:rsidRPr="002E3324">
        <w:rPr>
          <w:rFonts w:ascii="Arial" w:hAnsi="Arial" w:cs="Arial"/>
          <w:sz w:val="24"/>
          <w:szCs w:val="24"/>
          <w:lang w:val="es-AR"/>
        </w:rPr>
        <w:t xml:space="preserve">para </w:t>
      </w:r>
      <w:r w:rsidR="007211A7" w:rsidRPr="002E3324">
        <w:rPr>
          <w:rFonts w:ascii="Arial" w:hAnsi="Arial" w:cs="Arial"/>
          <w:sz w:val="24"/>
          <w:szCs w:val="24"/>
          <w:lang w:val="es-AR"/>
        </w:rPr>
        <w:t>estudios posteriores</w:t>
      </w:r>
      <w:r w:rsidR="00E14A96" w:rsidRPr="002E3324">
        <w:rPr>
          <w:rFonts w:ascii="Arial" w:hAnsi="Arial" w:cs="Arial"/>
          <w:sz w:val="24"/>
          <w:szCs w:val="24"/>
          <w:lang w:val="es-AR"/>
        </w:rPr>
        <w:t>.</w:t>
      </w:r>
      <w:r w:rsidR="0005755A">
        <w:rPr>
          <w:rFonts w:ascii="Arial" w:hAnsi="Arial" w:cs="Arial"/>
          <w:sz w:val="24"/>
          <w:szCs w:val="24"/>
          <w:lang w:val="es-AR"/>
        </w:rPr>
        <w:t xml:space="preserve"> </w:t>
      </w:r>
      <w:r w:rsidR="007211A7" w:rsidRPr="00662C2F">
        <w:rPr>
          <w:rFonts w:ascii="Arial" w:hAnsi="Arial" w:cs="Arial"/>
          <w:sz w:val="24"/>
          <w:szCs w:val="24"/>
          <w:lang w:val="es-AR"/>
        </w:rPr>
        <w:t xml:space="preserve">Dada la baja carga </w:t>
      </w:r>
      <w:r w:rsidR="00040EC8">
        <w:rPr>
          <w:rFonts w:ascii="Arial" w:hAnsi="Arial" w:cs="Arial"/>
          <w:sz w:val="24"/>
          <w:szCs w:val="24"/>
          <w:lang w:val="es-AR"/>
        </w:rPr>
        <w:t xml:space="preserve">microbiana </w:t>
      </w:r>
      <w:r w:rsidR="007211A7" w:rsidRPr="00662C2F">
        <w:rPr>
          <w:rFonts w:ascii="Arial" w:hAnsi="Arial" w:cs="Arial"/>
          <w:sz w:val="24"/>
          <w:szCs w:val="24"/>
          <w:lang w:val="es-AR"/>
        </w:rPr>
        <w:t xml:space="preserve">inicial, </w:t>
      </w:r>
      <w:r w:rsidR="004F543C" w:rsidRPr="00662C2F">
        <w:rPr>
          <w:rFonts w:ascii="Arial" w:hAnsi="Arial" w:cs="Arial"/>
          <w:sz w:val="24"/>
          <w:szCs w:val="24"/>
          <w:lang w:val="es-AR"/>
        </w:rPr>
        <w:t>JMD</w:t>
      </w:r>
      <w:r w:rsidR="00E14A96" w:rsidRPr="00662C2F">
        <w:rPr>
          <w:rFonts w:ascii="Arial" w:hAnsi="Arial" w:cs="Arial"/>
          <w:sz w:val="24"/>
          <w:szCs w:val="24"/>
          <w:lang w:val="es-AR"/>
        </w:rPr>
        <w:t xml:space="preserve"> </w:t>
      </w:r>
      <w:r w:rsidR="00D565B3" w:rsidRPr="00662C2F">
        <w:rPr>
          <w:rFonts w:ascii="Arial" w:hAnsi="Arial" w:cs="Arial"/>
          <w:sz w:val="24"/>
          <w:szCs w:val="24"/>
          <w:lang w:val="es-AR"/>
        </w:rPr>
        <w:t>fue</w:t>
      </w:r>
      <w:r w:rsidRPr="00662C2F">
        <w:rPr>
          <w:rFonts w:ascii="Arial" w:hAnsi="Arial" w:cs="Arial"/>
          <w:sz w:val="24"/>
          <w:szCs w:val="24"/>
          <w:lang w:val="es-AR"/>
        </w:rPr>
        <w:t xml:space="preserve"> </w:t>
      </w:r>
      <w:r w:rsidR="00E14A96" w:rsidRPr="00662C2F">
        <w:rPr>
          <w:rFonts w:ascii="Arial" w:hAnsi="Arial" w:cs="Arial"/>
          <w:sz w:val="24"/>
          <w:szCs w:val="24"/>
          <w:lang w:val="es-AR"/>
        </w:rPr>
        <w:t>inoculad</w:t>
      </w:r>
      <w:r w:rsidR="007211A7" w:rsidRPr="00662C2F">
        <w:rPr>
          <w:rFonts w:ascii="Arial" w:hAnsi="Arial" w:cs="Arial"/>
          <w:sz w:val="24"/>
          <w:szCs w:val="24"/>
          <w:lang w:val="es-AR"/>
        </w:rPr>
        <w:t>o</w:t>
      </w:r>
      <w:r w:rsidR="00AA1C6C">
        <w:rPr>
          <w:rFonts w:ascii="Arial" w:hAnsi="Arial" w:cs="Arial"/>
          <w:sz w:val="24"/>
          <w:szCs w:val="24"/>
          <w:lang w:val="es-AR"/>
        </w:rPr>
        <w:t xml:space="preserve"> (</w:t>
      </w:r>
      <m:oMath>
        <m:r>
          <w:rPr>
            <w:rFonts w:ascii="Cambria Math" w:hAnsi="Cambria Math" w:cs="Arial"/>
            <w:sz w:val="24"/>
            <w:szCs w:val="24"/>
            <w:lang w:val="es-AR"/>
          </w:rPr>
          <m:t>≅</m:t>
        </m:r>
      </m:oMath>
      <w:r w:rsidR="00AA1C6C">
        <w:rPr>
          <w:rFonts w:ascii="Arial" w:eastAsiaTheme="minorEastAsia" w:hAnsi="Arial" w:cs="Arial"/>
          <w:sz w:val="24"/>
          <w:szCs w:val="24"/>
          <w:lang w:val="es-AR"/>
        </w:rPr>
        <w:t>10</w:t>
      </w:r>
      <w:r w:rsidR="00AA1C6C" w:rsidRPr="00AA1C6C">
        <w:rPr>
          <w:rFonts w:ascii="Arial" w:eastAsiaTheme="minorEastAsia" w:hAnsi="Arial" w:cs="Arial"/>
          <w:sz w:val="24"/>
          <w:szCs w:val="24"/>
          <w:vertAlign w:val="superscript"/>
          <w:lang w:val="es-AR"/>
        </w:rPr>
        <w:t xml:space="preserve">7 </w:t>
      </w:r>
      <w:r w:rsidR="00AA1C6C">
        <w:rPr>
          <w:rFonts w:ascii="Arial" w:eastAsiaTheme="minorEastAsia" w:hAnsi="Arial" w:cs="Arial"/>
          <w:sz w:val="24"/>
          <w:szCs w:val="24"/>
          <w:lang w:val="es-AR"/>
        </w:rPr>
        <w:t>ciclos log</w:t>
      </w:r>
      <w:r w:rsidR="00910517">
        <w:rPr>
          <w:rFonts w:ascii="Arial" w:eastAsiaTheme="minorEastAsia" w:hAnsi="Arial" w:cs="Arial"/>
          <w:sz w:val="24"/>
          <w:szCs w:val="24"/>
          <w:lang w:val="es-AR"/>
        </w:rPr>
        <w:t>arítmicos</w:t>
      </w:r>
      <w:r w:rsidR="00AA1C6C">
        <w:rPr>
          <w:rFonts w:ascii="Arial" w:eastAsiaTheme="minorEastAsia" w:hAnsi="Arial" w:cs="Arial"/>
          <w:sz w:val="24"/>
          <w:szCs w:val="24"/>
          <w:lang w:val="es-AR"/>
        </w:rPr>
        <w:t xml:space="preserve">) </w:t>
      </w:r>
      <w:r w:rsidR="00497E81" w:rsidRPr="00662C2F">
        <w:rPr>
          <w:rFonts w:ascii="Arial" w:hAnsi="Arial" w:cs="Arial"/>
          <w:sz w:val="24"/>
          <w:szCs w:val="24"/>
          <w:lang w:val="es-AR"/>
        </w:rPr>
        <w:t xml:space="preserve">con flora nativa </w:t>
      </w:r>
      <w:r w:rsidR="00E14A96" w:rsidRPr="00662C2F">
        <w:rPr>
          <w:rFonts w:ascii="Arial" w:hAnsi="Arial" w:cs="Arial"/>
          <w:sz w:val="24"/>
          <w:szCs w:val="24"/>
          <w:lang w:val="es-AR"/>
        </w:rPr>
        <w:t>aislada</w:t>
      </w:r>
      <w:r w:rsidR="004F543C" w:rsidRPr="00662C2F">
        <w:rPr>
          <w:rFonts w:ascii="Arial" w:hAnsi="Arial" w:cs="Arial"/>
          <w:sz w:val="24"/>
          <w:szCs w:val="24"/>
          <w:lang w:val="es-AR"/>
        </w:rPr>
        <w:t xml:space="preserve"> </w:t>
      </w:r>
      <w:r w:rsidR="00662C2F" w:rsidRPr="00662C2F">
        <w:rPr>
          <w:rFonts w:ascii="Arial" w:hAnsi="Arial" w:cs="Arial"/>
          <w:sz w:val="24"/>
          <w:szCs w:val="24"/>
          <w:lang w:val="es-AR"/>
        </w:rPr>
        <w:t>del mismo jugo</w:t>
      </w:r>
      <w:r w:rsidR="00910517">
        <w:rPr>
          <w:rFonts w:ascii="Arial" w:hAnsi="Arial" w:cs="Arial"/>
          <w:sz w:val="24"/>
          <w:szCs w:val="24"/>
          <w:lang w:val="es-AR"/>
        </w:rPr>
        <w:t xml:space="preserve"> en una experiencia previa</w:t>
      </w:r>
      <w:r w:rsidR="00662C2F">
        <w:rPr>
          <w:rFonts w:ascii="Arial" w:eastAsia="Times New Roman" w:hAnsi="Arial" w:cs="Arial"/>
          <w:iCs/>
          <w:sz w:val="24"/>
          <w:szCs w:val="24"/>
          <w:lang w:val="es-AR"/>
        </w:rPr>
        <w:t>.</w:t>
      </w:r>
      <w:r w:rsidR="00663593" w:rsidRPr="00662C2F">
        <w:rPr>
          <w:rFonts w:ascii="Arial" w:eastAsia="Times New Roman" w:hAnsi="Arial" w:cs="Arial"/>
          <w:iCs/>
          <w:sz w:val="24"/>
          <w:szCs w:val="24"/>
          <w:lang w:val="es-AR"/>
        </w:rPr>
        <w:t xml:space="preserve"> </w:t>
      </w:r>
      <w:r w:rsidR="0052332E">
        <w:rPr>
          <w:rFonts w:ascii="Arial" w:eastAsia="Times New Roman" w:hAnsi="Arial" w:cs="Arial"/>
          <w:iCs/>
          <w:sz w:val="24"/>
          <w:szCs w:val="24"/>
          <w:lang w:val="es-AR"/>
        </w:rPr>
        <w:t xml:space="preserve">El mismo </w:t>
      </w:r>
      <w:r w:rsidR="00662C2F">
        <w:rPr>
          <w:rFonts w:ascii="Arial" w:eastAsia="Times New Roman" w:hAnsi="Arial" w:cs="Arial"/>
          <w:iCs/>
          <w:sz w:val="24"/>
          <w:szCs w:val="24"/>
          <w:lang w:val="es-AR"/>
        </w:rPr>
        <w:t xml:space="preserve">fue </w:t>
      </w:r>
      <w:r w:rsidR="00AA1C6C">
        <w:rPr>
          <w:rFonts w:ascii="Arial" w:hAnsi="Arial" w:cs="Arial"/>
          <w:sz w:val="24"/>
          <w:szCs w:val="24"/>
          <w:lang w:val="es-AR"/>
        </w:rPr>
        <w:t xml:space="preserve">inmediatamente </w:t>
      </w:r>
      <w:r w:rsidR="005E3EBD" w:rsidRPr="00662C2F">
        <w:rPr>
          <w:rFonts w:ascii="Arial" w:hAnsi="Arial" w:cs="Arial"/>
          <w:sz w:val="24"/>
          <w:szCs w:val="24"/>
          <w:lang w:val="es-AR"/>
        </w:rPr>
        <w:t>procesado</w:t>
      </w:r>
      <w:r w:rsidR="00C524CB" w:rsidRPr="00662C2F">
        <w:rPr>
          <w:rFonts w:ascii="Arial" w:hAnsi="Arial" w:cs="Arial"/>
          <w:sz w:val="24"/>
          <w:szCs w:val="24"/>
          <w:lang w:val="es-AR"/>
        </w:rPr>
        <w:t xml:space="preserve"> </w:t>
      </w:r>
      <w:r w:rsidR="00BF259E">
        <w:rPr>
          <w:rFonts w:ascii="Arial" w:hAnsi="Arial" w:cs="Arial"/>
          <w:sz w:val="24"/>
          <w:szCs w:val="24"/>
          <w:lang w:val="es-AR"/>
        </w:rPr>
        <w:t>en un reactor de</w:t>
      </w:r>
      <w:r w:rsidRPr="00662C2F">
        <w:rPr>
          <w:rFonts w:ascii="Arial" w:hAnsi="Arial" w:cs="Arial"/>
          <w:sz w:val="24"/>
          <w:szCs w:val="24"/>
          <w:lang w:val="es-AR"/>
        </w:rPr>
        <w:t xml:space="preserve"> luz UV-C</w:t>
      </w:r>
      <w:r w:rsidR="00BF259E">
        <w:rPr>
          <w:rFonts w:ascii="Arial" w:hAnsi="Arial" w:cs="Arial"/>
          <w:sz w:val="24"/>
          <w:szCs w:val="24"/>
          <w:lang w:val="es-AR"/>
        </w:rPr>
        <w:t xml:space="preserve"> de capa delgada</w:t>
      </w:r>
      <w:r w:rsidR="00AA1C6C">
        <w:rPr>
          <w:rFonts w:ascii="Arial" w:hAnsi="Arial" w:cs="Arial"/>
          <w:sz w:val="24"/>
          <w:szCs w:val="24"/>
          <w:lang w:val="es-AR"/>
        </w:rPr>
        <w:t xml:space="preserve"> </w:t>
      </w:r>
      <w:r w:rsidR="006267B6" w:rsidRPr="00BF51DF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>(</w:t>
      </w:r>
      <w:r w:rsidR="00577481" w:rsidRPr="00BF51DF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>UV-C</w:t>
      </w:r>
      <w:r w:rsidR="0003054C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 xml:space="preserve">; </w:t>
      </w:r>
      <w:r w:rsidR="006267B6" w:rsidRPr="00BF51DF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>750mL</w:t>
      </w:r>
      <w:r w:rsidR="0003054C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 xml:space="preserve">; </w:t>
      </w:r>
      <w:r w:rsidR="00AA1C6C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>recirculación</w:t>
      </w:r>
      <w:r w:rsidR="0003054C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 xml:space="preserve">; </w:t>
      </w:r>
      <w:r w:rsidR="006267B6" w:rsidRPr="00BF51DF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>2</w:t>
      </w:r>
      <w:r w:rsidR="0003054C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>-</w:t>
      </w:r>
      <w:r w:rsidR="006267B6" w:rsidRPr="00BF51DF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>lámparas</w:t>
      </w:r>
      <w:r w:rsidR="00BF259E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>-</w:t>
      </w:r>
      <w:r w:rsidR="006267B6" w:rsidRPr="00BF51DF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>30W</w:t>
      </w:r>
      <w:r w:rsidR="00BF259E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 xml:space="preserve"> encamisadas; </w:t>
      </w:r>
      <w:r w:rsidR="006267B6" w:rsidRPr="00BF51DF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>1,8L/mi</w:t>
      </w:r>
      <w:r w:rsidR="0003054C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>n</w:t>
      </w:r>
      <w:r w:rsidR="00BF259E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 xml:space="preserve">; </w:t>
      </w:r>
      <w:r w:rsidR="006267B6" w:rsidRPr="00BF51DF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>20°C</w:t>
      </w:r>
      <w:r w:rsidR="00BF259E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 xml:space="preserve">; </w:t>
      </w:r>
      <w:r w:rsidR="007C04DD" w:rsidRPr="00BF51DF">
        <w:rPr>
          <w:rFonts w:ascii="Arial" w:hAnsi="Arial" w:cs="Arial"/>
          <w:sz w:val="24"/>
          <w:szCs w:val="24"/>
          <w:shd w:val="clear" w:color="auto" w:fill="FFFFFF"/>
          <w:lang w:val="es-MX" w:eastAsia="en-GB"/>
        </w:rPr>
        <w:t>15</w:t>
      </w:r>
      <w:r w:rsidR="006267B6" w:rsidRPr="00BF51DF">
        <w:rPr>
          <w:rFonts w:ascii="Arial" w:hAnsi="Arial" w:cs="Arial"/>
          <w:sz w:val="24"/>
          <w:szCs w:val="24"/>
          <w:shd w:val="clear" w:color="auto" w:fill="FFFFFF"/>
          <w:lang w:val="es-MX" w:eastAsia="en-GB"/>
        </w:rPr>
        <w:t>min</w:t>
      </w:r>
      <w:r w:rsidR="00BF259E">
        <w:rPr>
          <w:rFonts w:ascii="Arial" w:hAnsi="Arial" w:cs="Arial"/>
          <w:sz w:val="24"/>
          <w:szCs w:val="24"/>
          <w:shd w:val="clear" w:color="auto" w:fill="FFFFFF"/>
          <w:lang w:val="es-MX" w:eastAsia="en-GB"/>
        </w:rPr>
        <w:t xml:space="preserve">; </w:t>
      </w:r>
      <w:r w:rsidR="005E3EBD" w:rsidRPr="00BF51D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 w:eastAsia="en-GB"/>
        </w:rPr>
        <w:t>Re</w:t>
      </w:r>
      <w:r w:rsidR="005E3EBD" w:rsidRPr="00BF51D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bscript"/>
          <w:lang w:val="es-MX" w:eastAsia="en-GB"/>
        </w:rPr>
        <w:t>h</w:t>
      </w:r>
      <w:r w:rsidR="005E3EBD" w:rsidRPr="00BF51D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 w:eastAsia="en-GB"/>
        </w:rPr>
        <w:t>:1058</w:t>
      </w:r>
      <w:r w:rsidR="00BF259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 w:eastAsia="en-GB"/>
        </w:rPr>
        <w:t xml:space="preserve">; </w:t>
      </w:r>
      <w:r w:rsidR="0003054C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 w:eastAsia="en-GB"/>
        </w:rPr>
        <w:t xml:space="preserve"> </w:t>
      </w:r>
      <w:r w:rsidR="005E3EBD" w:rsidRPr="00BF51D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 w:eastAsia="en-GB"/>
        </w:rPr>
        <w:t>f</w:t>
      </w:r>
      <w:r w:rsidR="00281FAD" w:rsidRPr="00BF51D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 w:eastAsia="en-GB"/>
        </w:rPr>
        <w:t>luencia</w:t>
      </w:r>
      <w:r w:rsidR="00910517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 w:eastAsia="en-GB"/>
        </w:rPr>
        <w:t>-</w:t>
      </w:r>
      <w:proofErr w:type="spellStart"/>
      <w:r w:rsidR="00281FAD" w:rsidRPr="00BF51D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 w:eastAsia="en-GB"/>
        </w:rPr>
        <w:t>entregada</w:t>
      </w:r>
      <w:r w:rsidR="00281FAD" w:rsidRPr="00BF51D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bscript"/>
          <w:lang w:val="es-MX" w:eastAsia="en-GB"/>
        </w:rPr>
        <w:t>actinometría</w:t>
      </w:r>
      <w:proofErr w:type="spellEnd"/>
      <w:r w:rsidR="00281FAD" w:rsidRPr="00BF51D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 w:eastAsia="en-GB"/>
        </w:rPr>
        <w:t>=795mJ/cm</w:t>
      </w:r>
      <w:r w:rsidR="00281FAD" w:rsidRPr="00BF51D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perscript"/>
          <w:lang w:val="es-MX" w:eastAsia="en-GB"/>
        </w:rPr>
        <w:t>2</w:t>
      </w:r>
      <w:r w:rsidR="00BF259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 w:eastAsia="en-GB"/>
        </w:rPr>
        <w:t xml:space="preserve">; </w:t>
      </w:r>
      <w:r w:rsidR="00281FAD" w:rsidRPr="00BF51D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 w:eastAsia="en-GB"/>
        </w:rPr>
        <w:t>fluencia</w:t>
      </w:r>
      <w:r w:rsidR="0003054C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 w:eastAsia="en-GB"/>
        </w:rPr>
        <w:t>-</w:t>
      </w:r>
      <w:proofErr w:type="spellStart"/>
      <w:r w:rsidR="00281FAD" w:rsidRPr="00BF51D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 w:eastAsia="en-GB"/>
        </w:rPr>
        <w:t>germicida</w:t>
      </w:r>
      <w:r w:rsidR="00281FAD" w:rsidRPr="00BF51D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bscript"/>
          <w:lang w:val="es-MX" w:eastAsia="en-GB"/>
        </w:rPr>
        <w:t>biodosimetría</w:t>
      </w:r>
      <w:proofErr w:type="spellEnd"/>
      <w:r w:rsidR="00281FAD" w:rsidRPr="00BF51D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 w:eastAsia="en-GB"/>
        </w:rPr>
        <w:t>=19,4mJ/cm</w:t>
      </w:r>
      <w:r w:rsidR="00281FAD" w:rsidRPr="00BF51D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perscript"/>
          <w:lang w:val="es-MX" w:eastAsia="en-GB"/>
        </w:rPr>
        <w:t>2</w:t>
      </w:r>
      <w:r w:rsidR="00E93456" w:rsidRPr="002E3324">
        <w:rPr>
          <w:rFonts w:ascii="Arial" w:hAnsi="Arial" w:cs="Arial"/>
          <w:sz w:val="24"/>
          <w:szCs w:val="24"/>
          <w:lang w:val="es-AR"/>
        </w:rPr>
        <w:t>)</w:t>
      </w:r>
      <w:r w:rsidR="005E3EBD" w:rsidRPr="002E3324">
        <w:rPr>
          <w:rFonts w:ascii="Arial" w:hAnsi="Arial" w:cs="Arial"/>
          <w:sz w:val="24"/>
          <w:szCs w:val="24"/>
          <w:lang w:val="es-AR"/>
        </w:rPr>
        <w:t>,</w:t>
      </w:r>
      <w:r w:rsidR="00E93456" w:rsidRPr="002E3324">
        <w:rPr>
          <w:rFonts w:ascii="Arial" w:hAnsi="Arial" w:cs="Arial"/>
          <w:sz w:val="24"/>
          <w:szCs w:val="24"/>
          <w:lang w:val="es-AR"/>
        </w:rPr>
        <w:t xml:space="preserve"> </w:t>
      </w:r>
      <w:r w:rsidR="00717DF7" w:rsidRPr="00BF51DF">
        <w:rPr>
          <w:rFonts w:ascii="Arial" w:hAnsi="Arial" w:cs="Arial"/>
          <w:iCs/>
          <w:sz w:val="24"/>
          <w:szCs w:val="24"/>
          <w:lang w:val="es-ES_tradnl"/>
        </w:rPr>
        <w:t>o</w:t>
      </w:r>
      <w:r w:rsidR="00497E81" w:rsidRPr="00BF51DF">
        <w:rPr>
          <w:rFonts w:ascii="Arial" w:hAnsi="Arial" w:cs="Arial"/>
          <w:iCs/>
          <w:sz w:val="24"/>
          <w:szCs w:val="24"/>
          <w:lang w:val="es-ES_tradnl"/>
        </w:rPr>
        <w:t xml:space="preserve"> asistid</w:t>
      </w:r>
      <w:r w:rsidR="00281FAD" w:rsidRPr="00BF51DF">
        <w:rPr>
          <w:rFonts w:ascii="Arial" w:hAnsi="Arial" w:cs="Arial"/>
          <w:iCs/>
          <w:sz w:val="24"/>
          <w:szCs w:val="24"/>
          <w:lang w:val="es-ES_tradnl"/>
        </w:rPr>
        <w:t>a</w:t>
      </w:r>
      <w:r w:rsidR="00C524CB">
        <w:rPr>
          <w:rFonts w:ascii="Arial" w:hAnsi="Arial" w:cs="Arial"/>
          <w:iCs/>
          <w:sz w:val="24"/>
          <w:szCs w:val="24"/>
          <w:lang w:val="es-ES_tradnl"/>
        </w:rPr>
        <w:t xml:space="preserve"> </w:t>
      </w:r>
      <w:r w:rsidR="00281FAD" w:rsidRPr="00BF51DF">
        <w:rPr>
          <w:rFonts w:ascii="Arial" w:hAnsi="Arial" w:cs="Arial"/>
          <w:iCs/>
          <w:sz w:val="24"/>
          <w:szCs w:val="24"/>
          <w:lang w:val="es-ES_tradnl"/>
        </w:rPr>
        <w:t>(</w:t>
      </w:r>
      <w:r w:rsidR="00497E81" w:rsidRPr="00BF51DF">
        <w:rPr>
          <w:rFonts w:ascii="Arial" w:hAnsi="Arial" w:cs="Arial"/>
          <w:iCs/>
          <w:sz w:val="24"/>
          <w:szCs w:val="24"/>
          <w:lang w:val="es-ES_tradnl"/>
        </w:rPr>
        <w:t>50ºC</w:t>
      </w:r>
      <w:r w:rsidR="00577481" w:rsidRPr="00BF51DF">
        <w:rPr>
          <w:rFonts w:ascii="Arial" w:hAnsi="Arial" w:cs="Arial"/>
          <w:iCs/>
          <w:sz w:val="24"/>
          <w:szCs w:val="24"/>
          <w:lang w:val="es-ES_tradnl"/>
        </w:rPr>
        <w:t>;</w:t>
      </w:r>
      <w:r w:rsidR="00497E81" w:rsidRPr="00BF51DF">
        <w:rPr>
          <w:rFonts w:ascii="Arial" w:hAnsi="Arial" w:cs="Arial"/>
          <w:iCs/>
          <w:sz w:val="24"/>
          <w:szCs w:val="24"/>
          <w:lang w:val="es-ES_tradnl"/>
        </w:rPr>
        <w:t>UV-C/T)</w:t>
      </w:r>
      <w:r w:rsidR="00717DF7" w:rsidRPr="00BF51DF">
        <w:rPr>
          <w:rFonts w:ascii="Arial" w:hAnsi="Arial" w:cs="Arial"/>
          <w:iCs/>
          <w:sz w:val="24"/>
          <w:szCs w:val="24"/>
          <w:lang w:val="es-ES_tradnl"/>
        </w:rPr>
        <w:t>.</w:t>
      </w:r>
      <w:r w:rsidR="00C524CB">
        <w:rPr>
          <w:rFonts w:ascii="Arial" w:hAnsi="Arial" w:cs="Arial"/>
          <w:iCs/>
          <w:sz w:val="24"/>
          <w:szCs w:val="24"/>
          <w:lang w:val="es-ES_tradnl"/>
        </w:rPr>
        <w:t xml:space="preserve"> </w:t>
      </w:r>
      <w:r w:rsidR="00717DF7" w:rsidRPr="00BF51DF">
        <w:rPr>
          <w:rFonts w:ascii="Arial" w:hAnsi="Arial" w:cs="Arial"/>
          <w:iCs/>
          <w:sz w:val="24"/>
          <w:szCs w:val="24"/>
          <w:lang w:val="es-ES_tradnl"/>
        </w:rPr>
        <w:t>A</w:t>
      </w:r>
      <w:r w:rsidR="00497E81" w:rsidRPr="00BF51DF">
        <w:rPr>
          <w:rFonts w:ascii="Arial" w:hAnsi="Arial" w:cs="Arial"/>
          <w:iCs/>
          <w:sz w:val="24"/>
          <w:szCs w:val="24"/>
          <w:lang w:val="es-ES_tradnl"/>
        </w:rPr>
        <w:t>dicionalmente</w:t>
      </w:r>
      <w:r w:rsidR="00717DF7" w:rsidRPr="00BF51DF">
        <w:rPr>
          <w:rFonts w:ascii="Arial" w:hAnsi="Arial" w:cs="Arial"/>
          <w:iCs/>
          <w:sz w:val="24"/>
          <w:szCs w:val="24"/>
          <w:lang w:val="es-ES_tradnl"/>
        </w:rPr>
        <w:t>,</w:t>
      </w:r>
      <w:r w:rsidR="00497E81" w:rsidRPr="00BF51DF">
        <w:rPr>
          <w:rFonts w:ascii="Arial" w:hAnsi="Arial" w:cs="Arial"/>
          <w:iCs/>
          <w:sz w:val="24"/>
          <w:szCs w:val="24"/>
          <w:lang w:val="es-ES_tradnl"/>
        </w:rPr>
        <w:t xml:space="preserve"> se r</w:t>
      </w:r>
      <w:r w:rsidR="005C0EB0" w:rsidRPr="00BF51DF">
        <w:rPr>
          <w:rFonts w:ascii="Arial" w:hAnsi="Arial" w:cs="Arial"/>
          <w:iCs/>
          <w:sz w:val="24"/>
          <w:szCs w:val="24"/>
          <w:lang w:val="es-ES_tradnl"/>
        </w:rPr>
        <w:t>ealizó un</w:t>
      </w:r>
      <w:r w:rsidR="005E3EBD" w:rsidRPr="00BF51DF">
        <w:rPr>
          <w:rFonts w:ascii="Arial" w:hAnsi="Arial" w:cs="Arial"/>
          <w:iCs/>
          <w:sz w:val="24"/>
          <w:szCs w:val="24"/>
          <w:lang w:val="es-ES_tradnl"/>
        </w:rPr>
        <w:t xml:space="preserve"> control de</w:t>
      </w:r>
      <w:r w:rsidR="005C0EB0" w:rsidRPr="00BF51DF">
        <w:rPr>
          <w:rFonts w:ascii="Arial" w:hAnsi="Arial" w:cs="Arial"/>
          <w:iCs/>
          <w:sz w:val="24"/>
          <w:szCs w:val="24"/>
          <w:lang w:val="es-ES_tradnl"/>
        </w:rPr>
        <w:t xml:space="preserve"> pasteurización (</w:t>
      </w:r>
      <w:r w:rsidR="00384DD9">
        <w:rPr>
          <w:rFonts w:ascii="Arial" w:hAnsi="Arial" w:cs="Arial"/>
          <w:iCs/>
          <w:sz w:val="24"/>
          <w:szCs w:val="24"/>
          <w:lang w:val="es-ES_tradnl"/>
        </w:rPr>
        <w:t xml:space="preserve">sistema </w:t>
      </w:r>
      <w:proofErr w:type="spellStart"/>
      <w:r w:rsidR="00384DD9">
        <w:rPr>
          <w:rFonts w:ascii="Arial" w:hAnsi="Arial" w:cs="Arial"/>
          <w:iCs/>
          <w:sz w:val="24"/>
          <w:szCs w:val="24"/>
          <w:lang w:val="es-ES_tradnl"/>
        </w:rPr>
        <w:t>coil</w:t>
      </w:r>
      <w:proofErr w:type="spellEnd"/>
      <w:r w:rsidR="00384DD9">
        <w:rPr>
          <w:rFonts w:ascii="Arial" w:hAnsi="Arial" w:cs="Arial"/>
          <w:iCs/>
          <w:sz w:val="24"/>
          <w:szCs w:val="24"/>
          <w:lang w:val="es-ES_tradnl"/>
        </w:rPr>
        <w:t>//</w:t>
      </w:r>
      <w:r w:rsidR="005E3EBD" w:rsidRPr="00BF51DF">
        <w:rPr>
          <w:rFonts w:ascii="Arial" w:hAnsi="Arial" w:cs="Arial"/>
          <w:iCs/>
          <w:sz w:val="24"/>
          <w:szCs w:val="24"/>
          <w:lang w:val="es-ES_tradnl"/>
        </w:rPr>
        <w:t>T//</w:t>
      </w:r>
      <w:r w:rsidR="005C0EB0" w:rsidRPr="00BF51DF">
        <w:rPr>
          <w:rFonts w:ascii="Arial" w:hAnsi="Arial" w:cs="Arial"/>
          <w:iCs/>
          <w:sz w:val="24"/>
          <w:szCs w:val="24"/>
          <w:lang w:val="es-ES_tradnl"/>
        </w:rPr>
        <w:t>80°C-</w:t>
      </w:r>
      <w:r w:rsidR="00497E81" w:rsidRPr="00BF51DF">
        <w:rPr>
          <w:rFonts w:ascii="Arial" w:hAnsi="Arial" w:cs="Arial"/>
          <w:iCs/>
          <w:sz w:val="24"/>
          <w:szCs w:val="24"/>
          <w:lang w:val="es-ES_tradnl"/>
        </w:rPr>
        <w:t>6min)</w:t>
      </w:r>
      <w:r w:rsidR="00D10252" w:rsidRPr="00BF51DF">
        <w:rPr>
          <w:rFonts w:ascii="Arial" w:hAnsi="Arial" w:cs="Arial"/>
          <w:iCs/>
          <w:sz w:val="24"/>
          <w:szCs w:val="24"/>
          <w:lang w:val="es-ES_tradnl"/>
        </w:rPr>
        <w:t>.</w:t>
      </w:r>
      <w:r w:rsidR="00663593">
        <w:rPr>
          <w:rFonts w:ascii="Arial" w:hAnsi="Arial" w:cs="Arial"/>
          <w:iCs/>
          <w:sz w:val="24"/>
          <w:szCs w:val="24"/>
          <w:lang w:val="es-ES_tradnl"/>
        </w:rPr>
        <w:t xml:space="preserve"> </w:t>
      </w:r>
      <w:r w:rsidR="005E3EBD" w:rsidRPr="00BF51DF">
        <w:rPr>
          <w:rFonts w:ascii="Arial" w:hAnsi="Arial" w:cs="Arial"/>
          <w:iCs/>
          <w:sz w:val="24"/>
          <w:szCs w:val="24"/>
          <w:lang w:val="es-ES_tradnl"/>
        </w:rPr>
        <w:t>S</w:t>
      </w:r>
      <w:r w:rsidR="00E93456" w:rsidRPr="00BF51DF">
        <w:rPr>
          <w:rFonts w:ascii="Arial" w:hAnsi="Arial" w:cs="Arial"/>
          <w:iCs/>
          <w:sz w:val="24"/>
          <w:szCs w:val="24"/>
          <w:lang w:val="es-ES_tradnl"/>
        </w:rPr>
        <w:t>e</w:t>
      </w:r>
      <w:r w:rsidR="00663593">
        <w:rPr>
          <w:rFonts w:ascii="Arial" w:hAnsi="Arial" w:cs="Arial"/>
          <w:iCs/>
          <w:sz w:val="24"/>
          <w:szCs w:val="24"/>
          <w:lang w:val="es-ES_tradnl"/>
        </w:rPr>
        <w:t xml:space="preserve"> </w:t>
      </w:r>
      <w:r w:rsidR="00E93456" w:rsidRPr="00BF51DF">
        <w:rPr>
          <w:rFonts w:ascii="Arial" w:hAnsi="Arial" w:cs="Arial"/>
          <w:iCs/>
          <w:sz w:val="24"/>
          <w:szCs w:val="24"/>
          <w:lang w:val="es-ES_tradnl"/>
        </w:rPr>
        <w:t>midieron los parámetros fisicoquímicos</w:t>
      </w:r>
      <w:r w:rsidR="00BF259E">
        <w:rPr>
          <w:rFonts w:ascii="Arial" w:hAnsi="Arial" w:cs="Arial"/>
          <w:iCs/>
          <w:sz w:val="24"/>
          <w:szCs w:val="24"/>
          <w:lang w:val="es-ES_tradnl"/>
        </w:rPr>
        <w:t xml:space="preserve"> </w:t>
      </w:r>
      <w:r w:rsidR="00E93456" w:rsidRPr="00BF51DF">
        <w:rPr>
          <w:rFonts w:ascii="Arial" w:hAnsi="Arial" w:cs="Arial"/>
          <w:iCs/>
          <w:sz w:val="24"/>
          <w:szCs w:val="24"/>
          <w:lang w:val="es-ES_tradnl"/>
        </w:rPr>
        <w:t>(pH</w:t>
      </w:r>
      <w:r w:rsidR="00BF259E">
        <w:rPr>
          <w:rFonts w:ascii="Arial" w:hAnsi="Arial" w:cs="Arial"/>
          <w:iCs/>
          <w:sz w:val="24"/>
          <w:szCs w:val="24"/>
          <w:lang w:val="es-ES_tradnl"/>
        </w:rPr>
        <w:t xml:space="preserve">; </w:t>
      </w:r>
      <w:r w:rsidR="00E93456" w:rsidRPr="00BF51DF">
        <w:rPr>
          <w:rFonts w:ascii="Arial" w:hAnsi="Arial" w:cs="Arial"/>
          <w:iCs/>
          <w:sz w:val="24"/>
          <w:szCs w:val="24"/>
          <w:lang w:val="es-ES_tradnl"/>
        </w:rPr>
        <w:t>°Bri</w:t>
      </w:r>
      <w:r w:rsidR="00BF259E">
        <w:rPr>
          <w:rFonts w:ascii="Arial" w:hAnsi="Arial" w:cs="Arial"/>
          <w:iCs/>
          <w:sz w:val="24"/>
          <w:szCs w:val="24"/>
          <w:lang w:val="es-ES_tradnl"/>
        </w:rPr>
        <w:t xml:space="preserve">x; </w:t>
      </w:r>
      <w:r w:rsidR="00C524CB" w:rsidRPr="00BF51DF">
        <w:rPr>
          <w:rFonts w:ascii="Arial" w:hAnsi="Arial" w:cs="Arial"/>
          <w:iCs/>
          <w:sz w:val="24"/>
          <w:szCs w:val="24"/>
          <w:lang w:val="es-ES_tradnl"/>
        </w:rPr>
        <w:t>turbidez</w:t>
      </w:r>
      <w:r w:rsidR="00BF259E">
        <w:rPr>
          <w:rFonts w:ascii="Arial" w:hAnsi="Arial" w:cs="Arial"/>
          <w:iCs/>
          <w:sz w:val="24"/>
          <w:szCs w:val="24"/>
          <w:lang w:val="es-ES_tradnl"/>
        </w:rPr>
        <w:t xml:space="preserve">; </w:t>
      </w:r>
      <w:r w:rsidR="00C524CB" w:rsidRPr="00BF51DF">
        <w:rPr>
          <w:rFonts w:ascii="Arial" w:hAnsi="Arial" w:cs="Arial"/>
          <w:iCs/>
          <w:sz w:val="24"/>
          <w:szCs w:val="24"/>
          <w:lang w:val="es-ES_tradnl"/>
        </w:rPr>
        <w:t>color</w:t>
      </w:r>
      <w:r w:rsidR="00BF259E">
        <w:rPr>
          <w:rFonts w:ascii="Arial" w:hAnsi="Arial" w:cs="Arial"/>
          <w:iCs/>
          <w:sz w:val="24"/>
          <w:szCs w:val="24"/>
          <w:lang w:val="es-ES_tradnl"/>
        </w:rPr>
        <w:t xml:space="preserve">; </w:t>
      </w:r>
      <w:r w:rsidR="00C524CB" w:rsidRPr="00BF51DF">
        <w:rPr>
          <w:rFonts w:ascii="Arial" w:hAnsi="Arial" w:cs="Arial"/>
          <w:iCs/>
          <w:sz w:val="24"/>
          <w:szCs w:val="24"/>
          <w:lang w:val="es-ES_tradnl"/>
        </w:rPr>
        <w:t>acidez</w:t>
      </w:r>
      <w:r w:rsidR="00BF259E">
        <w:rPr>
          <w:rFonts w:ascii="Arial" w:hAnsi="Arial" w:cs="Arial"/>
          <w:iCs/>
          <w:sz w:val="24"/>
          <w:szCs w:val="24"/>
          <w:lang w:val="es-ES_tradnl"/>
        </w:rPr>
        <w:t xml:space="preserve">; </w:t>
      </w:r>
      <w:r w:rsidR="00C524CB" w:rsidRPr="00BF51DF">
        <w:rPr>
          <w:rFonts w:ascii="Arial" w:hAnsi="Arial" w:cs="Arial"/>
          <w:iCs/>
          <w:sz w:val="24"/>
          <w:szCs w:val="24"/>
          <w:lang w:val="es-ES_tradnl"/>
        </w:rPr>
        <w:t>%suspensión</w:t>
      </w:r>
      <w:r w:rsidR="00BF259E">
        <w:rPr>
          <w:rFonts w:ascii="Arial" w:hAnsi="Arial" w:cs="Arial"/>
          <w:iCs/>
          <w:sz w:val="24"/>
          <w:szCs w:val="24"/>
          <w:lang w:val="es-ES_tradnl"/>
        </w:rPr>
        <w:t xml:space="preserve">; </w:t>
      </w:r>
      <w:r w:rsidR="00C524CB" w:rsidRPr="00BF51DF">
        <w:rPr>
          <w:rFonts w:ascii="Arial" w:hAnsi="Arial" w:cs="Arial"/>
          <w:iCs/>
          <w:sz w:val="24"/>
          <w:szCs w:val="24"/>
          <w:lang w:val="es-ES_tradnl"/>
        </w:rPr>
        <w:t>polifenoles</w:t>
      </w:r>
      <w:r w:rsidR="00910517">
        <w:rPr>
          <w:rFonts w:ascii="Arial" w:hAnsi="Arial" w:cs="Arial"/>
          <w:iCs/>
          <w:sz w:val="24"/>
          <w:szCs w:val="24"/>
          <w:lang w:val="es-ES_tradnl"/>
        </w:rPr>
        <w:t>-</w:t>
      </w:r>
      <w:r w:rsidR="00C524CB" w:rsidRPr="00BF51DF">
        <w:rPr>
          <w:rFonts w:ascii="Arial" w:hAnsi="Arial" w:cs="Arial"/>
          <w:iCs/>
          <w:sz w:val="24"/>
          <w:szCs w:val="24"/>
          <w:lang w:val="es-ES_tradnl"/>
        </w:rPr>
        <w:t>totales(</w:t>
      </w:r>
      <w:r w:rsidR="00762EE6" w:rsidRPr="00BF51DF">
        <w:rPr>
          <w:rFonts w:ascii="Arial" w:hAnsi="Arial" w:cs="Arial"/>
          <w:iCs/>
          <w:sz w:val="24"/>
          <w:szCs w:val="24"/>
          <w:lang w:val="es-ES_tradnl"/>
        </w:rPr>
        <w:t>PT)</w:t>
      </w:r>
      <w:r w:rsidR="00BF259E">
        <w:rPr>
          <w:rFonts w:ascii="Arial" w:hAnsi="Arial" w:cs="Arial"/>
          <w:iCs/>
          <w:sz w:val="24"/>
          <w:szCs w:val="24"/>
          <w:lang w:val="es-ES_tradnl"/>
        </w:rPr>
        <w:t>;</w:t>
      </w:r>
      <w:r w:rsidR="0003054C">
        <w:rPr>
          <w:rFonts w:ascii="Arial" w:hAnsi="Arial" w:cs="Arial"/>
          <w:iCs/>
          <w:sz w:val="24"/>
          <w:szCs w:val="24"/>
          <w:lang w:val="es-ES_tradnl"/>
        </w:rPr>
        <w:t xml:space="preserve"> </w:t>
      </w:r>
      <w:proofErr w:type="spellStart"/>
      <w:r w:rsidR="00E93456" w:rsidRPr="00BF51DF">
        <w:rPr>
          <w:rFonts w:ascii="Arial" w:hAnsi="Arial" w:cs="Arial"/>
          <w:iCs/>
          <w:sz w:val="24"/>
          <w:szCs w:val="24"/>
          <w:lang w:val="es-ES_tradnl"/>
        </w:rPr>
        <w:t>hidroximetilfurfural</w:t>
      </w:r>
      <w:proofErr w:type="spellEnd"/>
      <w:r w:rsidR="00E93456" w:rsidRPr="00BF51DF">
        <w:rPr>
          <w:rFonts w:ascii="Arial" w:hAnsi="Arial" w:cs="Arial"/>
          <w:iCs/>
          <w:sz w:val="24"/>
          <w:szCs w:val="24"/>
          <w:lang w:val="es-ES_tradnl"/>
        </w:rPr>
        <w:t>(HMF)</w:t>
      </w:r>
      <w:r w:rsidR="00BF259E">
        <w:rPr>
          <w:rFonts w:ascii="Arial" w:hAnsi="Arial" w:cs="Arial"/>
          <w:iCs/>
          <w:sz w:val="24"/>
          <w:szCs w:val="24"/>
          <w:lang w:val="es-ES_tradnl"/>
        </w:rPr>
        <w:t xml:space="preserve">; </w:t>
      </w:r>
      <w:r w:rsidR="00E93456" w:rsidRPr="00BF51DF">
        <w:rPr>
          <w:rFonts w:ascii="Arial" w:hAnsi="Arial" w:cs="Arial"/>
          <w:iCs/>
          <w:sz w:val="24"/>
          <w:szCs w:val="24"/>
          <w:lang w:val="es-ES_tradnl"/>
        </w:rPr>
        <w:t>actividad</w:t>
      </w:r>
      <w:r w:rsidR="00AA1C6C">
        <w:rPr>
          <w:rFonts w:ascii="Arial" w:hAnsi="Arial" w:cs="Arial"/>
          <w:iCs/>
          <w:sz w:val="24"/>
          <w:szCs w:val="24"/>
          <w:lang w:val="es-ES_tradnl"/>
        </w:rPr>
        <w:t>-</w:t>
      </w:r>
      <w:r w:rsidR="00E93456" w:rsidRPr="00BF51DF">
        <w:rPr>
          <w:rFonts w:ascii="Arial" w:hAnsi="Arial" w:cs="Arial"/>
          <w:iCs/>
          <w:sz w:val="24"/>
          <w:szCs w:val="24"/>
          <w:lang w:val="es-ES_tradnl"/>
        </w:rPr>
        <w:t>antioxidante(</w:t>
      </w:r>
      <w:r w:rsidR="006267B6" w:rsidRPr="00BF51DF">
        <w:rPr>
          <w:rFonts w:ascii="Arial" w:hAnsi="Arial" w:cs="Arial"/>
          <w:iCs/>
          <w:sz w:val="24"/>
          <w:szCs w:val="24"/>
          <w:lang w:val="es-ES_tradnl"/>
        </w:rPr>
        <w:t>TAA</w:t>
      </w:r>
      <w:r w:rsidR="00E93456" w:rsidRPr="00BF51DF">
        <w:rPr>
          <w:rFonts w:ascii="Arial" w:hAnsi="Arial" w:cs="Arial"/>
          <w:iCs/>
          <w:sz w:val="24"/>
          <w:szCs w:val="24"/>
          <w:vertAlign w:val="subscript"/>
          <w:lang w:val="es-ES_tradnl"/>
        </w:rPr>
        <w:t>DPPH</w:t>
      </w:r>
      <w:r w:rsidR="007C04DD" w:rsidRPr="00BF51DF">
        <w:rPr>
          <w:rFonts w:ascii="Arial" w:hAnsi="Arial" w:cs="Arial"/>
          <w:iCs/>
          <w:sz w:val="24"/>
          <w:szCs w:val="24"/>
          <w:lang w:val="es-ES_tradnl"/>
        </w:rPr>
        <w:t>)</w:t>
      </w:r>
      <w:r w:rsidR="0003054C">
        <w:rPr>
          <w:rFonts w:ascii="Arial" w:hAnsi="Arial" w:cs="Arial"/>
          <w:iCs/>
          <w:sz w:val="24"/>
          <w:szCs w:val="24"/>
          <w:lang w:val="es-ES_tradnl"/>
        </w:rPr>
        <w:t xml:space="preserve"> </w:t>
      </w:r>
      <w:r w:rsidR="00BF259E">
        <w:rPr>
          <w:rFonts w:ascii="Arial" w:hAnsi="Arial" w:cs="Arial"/>
          <w:iCs/>
          <w:sz w:val="24"/>
          <w:szCs w:val="24"/>
          <w:lang w:val="es-ES_tradnl"/>
        </w:rPr>
        <w:t xml:space="preserve">y </w:t>
      </w:r>
      <w:r w:rsidR="00E93456" w:rsidRPr="00BF51DF">
        <w:rPr>
          <w:rFonts w:ascii="Arial" w:hAnsi="Arial" w:cs="Arial"/>
          <w:iCs/>
          <w:sz w:val="24"/>
          <w:szCs w:val="24"/>
          <w:lang w:val="es-ES_tradnl"/>
        </w:rPr>
        <w:t>actividad</w:t>
      </w:r>
      <w:r w:rsidR="00D77291" w:rsidRPr="00BF51DF">
        <w:rPr>
          <w:rFonts w:ascii="Arial" w:hAnsi="Arial" w:cs="Arial"/>
          <w:iCs/>
          <w:sz w:val="24"/>
          <w:szCs w:val="24"/>
          <w:lang w:val="es-ES_tradnl"/>
        </w:rPr>
        <w:t>-</w:t>
      </w:r>
      <w:r w:rsidR="00E93456" w:rsidRPr="00BF51DF">
        <w:rPr>
          <w:rFonts w:ascii="Arial" w:hAnsi="Arial" w:cs="Arial"/>
          <w:iCs/>
          <w:sz w:val="24"/>
          <w:szCs w:val="24"/>
          <w:lang w:val="es-ES_tradnl"/>
        </w:rPr>
        <w:t>enzimática(PME</w:t>
      </w:r>
      <w:r w:rsidR="00C524CB">
        <w:rPr>
          <w:rFonts w:ascii="Arial" w:hAnsi="Arial" w:cs="Arial"/>
          <w:iCs/>
          <w:sz w:val="24"/>
          <w:szCs w:val="24"/>
          <w:lang w:val="es-ES_tradnl"/>
        </w:rPr>
        <w:t xml:space="preserve"> y </w:t>
      </w:r>
      <w:r w:rsidR="00E93456" w:rsidRPr="00BF51DF">
        <w:rPr>
          <w:rFonts w:ascii="Arial" w:hAnsi="Arial" w:cs="Arial"/>
          <w:iCs/>
          <w:sz w:val="24"/>
          <w:szCs w:val="24"/>
          <w:lang w:val="es-ES_tradnl"/>
        </w:rPr>
        <w:t>PPO)</w:t>
      </w:r>
      <w:r w:rsidR="001475EC" w:rsidRPr="008646F8">
        <w:rPr>
          <w:rFonts w:ascii="Arial" w:hAnsi="Arial" w:cs="Arial"/>
          <w:iCs/>
          <w:sz w:val="24"/>
          <w:szCs w:val="24"/>
          <w:lang w:val="es-ES_tradnl"/>
        </w:rPr>
        <w:t xml:space="preserve">. </w:t>
      </w:r>
      <w:r w:rsidR="00BF51DF" w:rsidRPr="008646F8">
        <w:rPr>
          <w:rFonts w:ascii="Arial" w:hAnsi="Arial" w:cs="Arial"/>
          <w:iCs/>
          <w:sz w:val="24"/>
          <w:szCs w:val="24"/>
          <w:lang w:val="es-ES_tradnl"/>
        </w:rPr>
        <w:t>Como era lo esperado,</w:t>
      </w:r>
      <w:r w:rsidR="00663593" w:rsidRPr="008646F8">
        <w:rPr>
          <w:rFonts w:ascii="Arial" w:hAnsi="Arial" w:cs="Arial"/>
          <w:iCs/>
          <w:sz w:val="24"/>
          <w:szCs w:val="24"/>
          <w:lang w:val="es-ES_tradnl"/>
        </w:rPr>
        <w:t xml:space="preserve"> </w:t>
      </w:r>
      <w:r w:rsidR="00BF51DF" w:rsidRPr="008646F8">
        <w:rPr>
          <w:rFonts w:ascii="Arial" w:hAnsi="Arial" w:cs="Arial"/>
          <w:iCs/>
          <w:sz w:val="24"/>
          <w:szCs w:val="24"/>
          <w:lang w:val="es-ES_tradnl"/>
        </w:rPr>
        <w:t>T inactiv</w:t>
      </w:r>
      <w:r w:rsidR="0028781D" w:rsidRPr="008646F8">
        <w:rPr>
          <w:rFonts w:ascii="Arial" w:hAnsi="Arial" w:cs="Arial"/>
          <w:iCs/>
          <w:sz w:val="24"/>
          <w:szCs w:val="24"/>
          <w:lang w:val="es-ES_tradnl"/>
        </w:rPr>
        <w:t>ó</w:t>
      </w:r>
      <w:r w:rsidR="00BF51DF" w:rsidRPr="008646F8">
        <w:rPr>
          <w:rFonts w:ascii="Arial" w:hAnsi="Arial" w:cs="Arial"/>
          <w:iCs/>
          <w:sz w:val="24"/>
          <w:szCs w:val="24"/>
          <w:lang w:val="es-ES_tradnl"/>
        </w:rPr>
        <w:t xml:space="preserve"> </w:t>
      </w:r>
      <w:r w:rsidR="0028781D" w:rsidRPr="008646F8">
        <w:rPr>
          <w:rFonts w:ascii="Arial" w:hAnsi="Arial" w:cs="Arial"/>
          <w:iCs/>
          <w:sz w:val="24"/>
          <w:szCs w:val="24"/>
          <w:lang w:val="es-ES_tradnl"/>
        </w:rPr>
        <w:t>completamente la</w:t>
      </w:r>
      <w:r w:rsidR="00BF51DF" w:rsidRPr="008646F8">
        <w:rPr>
          <w:rFonts w:ascii="Arial" w:hAnsi="Arial" w:cs="Arial"/>
          <w:iCs/>
          <w:sz w:val="24"/>
          <w:szCs w:val="24"/>
          <w:lang w:val="es-ES_tradnl"/>
        </w:rPr>
        <w:t xml:space="preserve"> flora nativa inoculada.</w:t>
      </w:r>
      <w:r w:rsidR="003E3E71">
        <w:rPr>
          <w:rFonts w:ascii="Arial" w:hAnsi="Arial" w:cs="Arial"/>
          <w:iCs/>
          <w:sz w:val="24"/>
          <w:szCs w:val="24"/>
          <w:lang w:val="es-ES_tradnl"/>
        </w:rPr>
        <w:t xml:space="preserve"> </w:t>
      </w:r>
      <w:r w:rsidR="003E3E71" w:rsidRPr="003E3E71">
        <w:rPr>
          <w:rFonts w:ascii="Arial" w:hAnsi="Arial" w:cs="Arial"/>
          <w:iCs/>
          <w:sz w:val="24"/>
          <w:szCs w:val="24"/>
          <w:lang w:val="es-ES_tradnl"/>
        </w:rPr>
        <w:t xml:space="preserve">Sin embargo, </w:t>
      </w:r>
      <w:r w:rsidR="003E3E71" w:rsidRPr="003E3E71">
        <w:rPr>
          <w:rFonts w:ascii="Arial" w:hAnsi="Arial" w:cs="Arial"/>
          <w:sz w:val="24"/>
          <w:szCs w:val="24"/>
          <w:lang w:val="es-MX"/>
        </w:rPr>
        <w:t>e</w:t>
      </w:r>
      <w:r w:rsidR="00D77291" w:rsidRPr="003E3E71">
        <w:rPr>
          <w:rFonts w:ascii="Arial" w:hAnsi="Arial" w:cs="Arial"/>
          <w:sz w:val="24"/>
          <w:szCs w:val="24"/>
          <w:lang w:val="es-MX"/>
        </w:rPr>
        <w:t>l</w:t>
      </w:r>
      <w:r w:rsidR="00D77291" w:rsidRPr="00BF51DF">
        <w:rPr>
          <w:rFonts w:ascii="Arial" w:hAnsi="Arial" w:cs="Arial"/>
          <w:sz w:val="24"/>
          <w:szCs w:val="24"/>
          <w:lang w:val="es-MX"/>
        </w:rPr>
        <w:t xml:space="preserve"> tratamiento</w:t>
      </w:r>
      <w:r w:rsidR="00201D24" w:rsidRPr="00BF51DF">
        <w:rPr>
          <w:rFonts w:ascii="Arial" w:hAnsi="Arial" w:cs="Arial"/>
          <w:sz w:val="24"/>
          <w:szCs w:val="24"/>
          <w:lang w:val="es-MX"/>
        </w:rPr>
        <w:t xml:space="preserve"> </w:t>
      </w:r>
      <w:r w:rsidR="00D77291" w:rsidRPr="00BF51DF">
        <w:rPr>
          <w:rFonts w:ascii="Arial" w:hAnsi="Arial" w:cs="Arial"/>
          <w:sz w:val="24"/>
          <w:szCs w:val="24"/>
          <w:lang w:val="es-MX"/>
        </w:rPr>
        <w:t>UV-C simple</w:t>
      </w:r>
      <w:r w:rsidR="00E940CA" w:rsidRPr="00BF51DF">
        <w:rPr>
          <w:rFonts w:ascii="Arial" w:hAnsi="Arial" w:cs="Arial"/>
          <w:sz w:val="24"/>
          <w:szCs w:val="24"/>
          <w:lang w:val="es-MX"/>
        </w:rPr>
        <w:t xml:space="preserve"> </w:t>
      </w:r>
      <w:r w:rsidR="00201D24" w:rsidRPr="00BF51DF">
        <w:rPr>
          <w:rFonts w:ascii="Arial" w:hAnsi="Arial" w:cs="Arial"/>
          <w:sz w:val="24"/>
          <w:szCs w:val="24"/>
          <w:lang w:val="es-MX"/>
        </w:rPr>
        <w:t>provoco escasa</w:t>
      </w:r>
      <w:r w:rsidR="00910517">
        <w:rPr>
          <w:rFonts w:ascii="Arial" w:hAnsi="Arial" w:cs="Arial"/>
          <w:sz w:val="24"/>
          <w:szCs w:val="24"/>
          <w:lang w:val="es-MX"/>
        </w:rPr>
        <w:t xml:space="preserve"> inactivación</w:t>
      </w:r>
      <w:r w:rsidR="00201D24" w:rsidRPr="00BF51DF">
        <w:rPr>
          <w:rFonts w:ascii="Arial" w:hAnsi="Arial" w:cs="Arial"/>
          <w:sz w:val="24"/>
          <w:szCs w:val="24"/>
          <w:lang w:val="es-MX"/>
        </w:rPr>
        <w:t xml:space="preserve"> </w:t>
      </w:r>
      <w:r w:rsidR="00E940CA" w:rsidRPr="00BF51DF">
        <w:rPr>
          <w:rFonts w:ascii="Arial" w:hAnsi="Arial" w:cs="Arial"/>
          <w:sz w:val="24"/>
          <w:szCs w:val="24"/>
          <w:lang w:val="es-MX"/>
        </w:rPr>
        <w:t xml:space="preserve">de </w:t>
      </w:r>
      <w:r w:rsidR="00910517">
        <w:rPr>
          <w:rFonts w:ascii="Arial" w:hAnsi="Arial" w:cs="Arial"/>
          <w:sz w:val="24"/>
          <w:szCs w:val="24"/>
          <w:lang w:val="es-MX"/>
        </w:rPr>
        <w:t xml:space="preserve">la </w:t>
      </w:r>
      <w:r w:rsidR="00990946">
        <w:rPr>
          <w:rFonts w:ascii="Arial" w:hAnsi="Arial" w:cs="Arial"/>
          <w:sz w:val="24"/>
          <w:szCs w:val="24"/>
          <w:lang w:val="es-MX"/>
        </w:rPr>
        <w:t xml:space="preserve">flora nativa </w:t>
      </w:r>
      <w:r w:rsidR="00910517">
        <w:rPr>
          <w:rFonts w:ascii="Arial" w:hAnsi="Arial" w:cs="Arial"/>
          <w:sz w:val="24"/>
          <w:szCs w:val="24"/>
          <w:lang w:val="es-AR"/>
        </w:rPr>
        <w:t>(</w:t>
      </w:r>
      <m:oMath>
        <m:r>
          <w:rPr>
            <w:rFonts w:ascii="Cambria Math" w:hAnsi="Cambria Math" w:cs="Arial"/>
            <w:sz w:val="24"/>
            <w:szCs w:val="24"/>
            <w:lang w:val="es-AR"/>
          </w:rPr>
          <m:t>≅</m:t>
        </m:r>
      </m:oMath>
      <w:r w:rsidR="00910517">
        <w:rPr>
          <w:rFonts w:ascii="Arial" w:hAnsi="Arial" w:cs="Arial"/>
          <w:sz w:val="24"/>
          <w:szCs w:val="24"/>
          <w:lang w:val="es-MX"/>
        </w:rPr>
        <w:t>1</w:t>
      </w:r>
      <w:r w:rsidR="00990946">
        <w:rPr>
          <w:rFonts w:ascii="Arial" w:hAnsi="Arial" w:cs="Arial"/>
          <w:sz w:val="24"/>
          <w:szCs w:val="24"/>
          <w:lang w:val="es-MX"/>
        </w:rPr>
        <w:t>,9</w:t>
      </w:r>
      <w:r w:rsidR="00BF259E" w:rsidRPr="00557525">
        <w:rPr>
          <w:rFonts w:ascii="Arial" w:hAnsi="Arial" w:cs="Arial"/>
          <w:sz w:val="24"/>
          <w:szCs w:val="24"/>
          <w:lang w:val="es-MX"/>
        </w:rPr>
        <w:sym w:font="Symbol" w:char="F0B1"/>
      </w:r>
      <w:r w:rsidR="00BF259E">
        <w:rPr>
          <w:rFonts w:ascii="Arial" w:hAnsi="Arial" w:cs="Arial"/>
          <w:sz w:val="24"/>
          <w:szCs w:val="24"/>
          <w:lang w:val="es-MX"/>
        </w:rPr>
        <w:t>0,5</w:t>
      </w:r>
      <w:r w:rsidR="00910517">
        <w:rPr>
          <w:rFonts w:ascii="Arial" w:hAnsi="Arial" w:cs="Arial"/>
          <w:sz w:val="24"/>
          <w:szCs w:val="24"/>
          <w:lang w:val="es-MX"/>
        </w:rPr>
        <w:t xml:space="preserve"> ciclos logarítmicos</w:t>
      </w:r>
      <w:r w:rsidR="00990946">
        <w:rPr>
          <w:rFonts w:ascii="Arial" w:hAnsi="Arial" w:cs="Arial"/>
          <w:sz w:val="24"/>
          <w:szCs w:val="24"/>
          <w:lang w:val="es-MX"/>
        </w:rPr>
        <w:t>)</w:t>
      </w:r>
      <w:r w:rsidR="003E3E71">
        <w:rPr>
          <w:rFonts w:ascii="Arial" w:hAnsi="Arial" w:cs="Arial"/>
          <w:sz w:val="24"/>
          <w:szCs w:val="24"/>
          <w:lang w:val="es-MX"/>
        </w:rPr>
        <w:t>,</w:t>
      </w:r>
      <w:r w:rsidR="00E940CA" w:rsidRPr="00BF51DF">
        <w:rPr>
          <w:rFonts w:ascii="Arial" w:hAnsi="Arial" w:cs="Arial"/>
          <w:sz w:val="24"/>
          <w:szCs w:val="24"/>
          <w:lang w:val="es-MX"/>
        </w:rPr>
        <w:t xml:space="preserve"> mientras que</w:t>
      </w:r>
      <w:r w:rsidR="00201D24" w:rsidRPr="00BF51DF">
        <w:rPr>
          <w:rFonts w:ascii="Arial" w:hAnsi="Arial" w:cs="Arial"/>
          <w:sz w:val="24"/>
          <w:szCs w:val="24"/>
          <w:lang w:val="es-MX"/>
        </w:rPr>
        <w:t xml:space="preserve"> </w:t>
      </w:r>
      <w:r w:rsidR="003E3E71">
        <w:rPr>
          <w:rFonts w:ascii="Arial" w:hAnsi="Arial" w:cs="Arial"/>
          <w:sz w:val="24"/>
          <w:szCs w:val="24"/>
          <w:lang w:val="es-MX"/>
        </w:rPr>
        <w:t>el procesamiento</w:t>
      </w:r>
      <w:r w:rsidR="009002C7">
        <w:rPr>
          <w:rFonts w:ascii="Arial" w:hAnsi="Arial" w:cs="Arial"/>
          <w:sz w:val="24"/>
          <w:szCs w:val="24"/>
          <w:lang w:val="es-MX"/>
        </w:rPr>
        <w:t xml:space="preserve"> asistido </w:t>
      </w:r>
      <w:r w:rsidR="003E3E71">
        <w:rPr>
          <w:rFonts w:ascii="Arial" w:hAnsi="Arial" w:cs="Arial"/>
          <w:sz w:val="24"/>
          <w:szCs w:val="24"/>
          <w:lang w:val="es-MX"/>
        </w:rPr>
        <w:t xml:space="preserve">UV-C/T fue más efectivo </w:t>
      </w:r>
      <w:r w:rsidR="00384DD9">
        <w:rPr>
          <w:rFonts w:ascii="Arial" w:hAnsi="Arial" w:cs="Arial"/>
          <w:sz w:val="24"/>
          <w:szCs w:val="24"/>
          <w:lang w:val="es-MX"/>
        </w:rPr>
        <w:t>alcanzando</w:t>
      </w:r>
      <w:r w:rsidR="009002C7">
        <w:rPr>
          <w:rFonts w:ascii="Arial" w:hAnsi="Arial" w:cs="Arial"/>
          <w:sz w:val="24"/>
          <w:szCs w:val="24"/>
          <w:lang w:val="es-MX"/>
        </w:rPr>
        <w:t xml:space="preserve"> </w:t>
      </w:r>
      <w:r w:rsidR="003E3E71">
        <w:rPr>
          <w:rFonts w:ascii="Arial" w:hAnsi="Arial" w:cs="Arial"/>
          <w:sz w:val="24"/>
          <w:szCs w:val="24"/>
          <w:lang w:val="es-MX"/>
        </w:rPr>
        <w:t>hasta</w:t>
      </w:r>
      <w:r w:rsidR="009002C7">
        <w:rPr>
          <w:rFonts w:ascii="Arial" w:hAnsi="Arial" w:cs="Arial"/>
          <w:sz w:val="24"/>
          <w:szCs w:val="24"/>
          <w:lang w:val="es-MX"/>
        </w:rPr>
        <w:t xml:space="preserve"> </w:t>
      </w:r>
      <w:r w:rsidR="00201D24" w:rsidRPr="00BF51DF">
        <w:rPr>
          <w:rFonts w:ascii="Arial" w:hAnsi="Arial" w:cs="Arial"/>
          <w:sz w:val="24"/>
          <w:szCs w:val="24"/>
          <w:lang w:val="es-MX"/>
        </w:rPr>
        <w:t>6,0</w:t>
      </w:r>
      <w:r w:rsidR="00BF259E" w:rsidRPr="00557525">
        <w:rPr>
          <w:rFonts w:ascii="Arial" w:hAnsi="Arial" w:cs="Arial"/>
          <w:sz w:val="24"/>
          <w:szCs w:val="24"/>
          <w:lang w:val="es-MX"/>
        </w:rPr>
        <w:sym w:font="Symbol" w:char="F0B1"/>
      </w:r>
      <w:r w:rsidR="00BF259E">
        <w:rPr>
          <w:rFonts w:ascii="Arial" w:hAnsi="Arial" w:cs="Arial"/>
          <w:sz w:val="24"/>
          <w:szCs w:val="24"/>
          <w:lang w:val="es-MX"/>
        </w:rPr>
        <w:t>0,5</w:t>
      </w:r>
      <w:r w:rsidR="00201D24" w:rsidRPr="00BF51DF">
        <w:rPr>
          <w:rFonts w:ascii="Arial" w:hAnsi="Arial" w:cs="Arial"/>
          <w:sz w:val="24"/>
          <w:szCs w:val="24"/>
          <w:lang w:val="es-MX"/>
        </w:rPr>
        <w:t xml:space="preserve"> reducciones logarítmicas</w:t>
      </w:r>
      <w:r w:rsidR="003E3E71">
        <w:rPr>
          <w:rFonts w:ascii="Arial" w:hAnsi="Arial" w:cs="Arial"/>
          <w:sz w:val="24"/>
          <w:szCs w:val="24"/>
          <w:lang w:val="es-MX"/>
        </w:rPr>
        <w:t xml:space="preserve"> de flora nativa</w:t>
      </w:r>
      <w:r w:rsidR="009002C7">
        <w:rPr>
          <w:rFonts w:ascii="Arial" w:hAnsi="Arial" w:cs="Arial"/>
          <w:sz w:val="24"/>
          <w:szCs w:val="24"/>
          <w:lang w:val="es-MX"/>
        </w:rPr>
        <w:t xml:space="preserve"> en JMD</w:t>
      </w:r>
      <w:r w:rsidR="00201D24" w:rsidRPr="00BF51DF">
        <w:rPr>
          <w:rFonts w:ascii="Arial" w:hAnsi="Arial" w:cs="Arial"/>
          <w:iCs/>
          <w:sz w:val="24"/>
          <w:szCs w:val="24"/>
          <w:lang w:val="es-ES_tradnl"/>
        </w:rPr>
        <w:t>.</w:t>
      </w:r>
      <w:r w:rsidR="0005755A">
        <w:rPr>
          <w:rFonts w:ascii="Arial" w:hAnsi="Arial" w:cs="Arial"/>
          <w:iCs/>
          <w:sz w:val="24"/>
          <w:szCs w:val="24"/>
          <w:lang w:val="es-ES_tradnl"/>
        </w:rPr>
        <w:t xml:space="preserve"> </w:t>
      </w:r>
      <w:r w:rsidR="00E940CA" w:rsidRPr="00557525">
        <w:rPr>
          <w:rFonts w:ascii="Arial" w:hAnsi="Arial" w:cs="Arial"/>
          <w:sz w:val="24"/>
          <w:szCs w:val="24"/>
          <w:lang w:val="es-MX"/>
        </w:rPr>
        <w:t>En cuanto a la calidad fisicoquímica</w:t>
      </w:r>
      <w:r w:rsidR="00BF51DF">
        <w:rPr>
          <w:lang w:val="es-MX"/>
        </w:rPr>
        <w:t>,</w:t>
      </w:r>
      <w:r w:rsidR="00E940CA" w:rsidRPr="00557525">
        <w:rPr>
          <w:rFonts w:ascii="Arial" w:hAnsi="Arial" w:cs="Arial"/>
          <w:sz w:val="24"/>
          <w:szCs w:val="24"/>
          <w:lang w:val="es-MX"/>
        </w:rPr>
        <w:t xml:space="preserve"> no </w:t>
      </w:r>
      <w:r w:rsidR="006C5BA0">
        <w:rPr>
          <w:rFonts w:ascii="Arial" w:hAnsi="Arial" w:cs="Arial"/>
          <w:sz w:val="24"/>
          <w:szCs w:val="24"/>
          <w:lang w:val="es-MX"/>
        </w:rPr>
        <w:t>hubo</w:t>
      </w:r>
      <w:r w:rsidR="00E940CA" w:rsidRPr="00557525">
        <w:rPr>
          <w:rFonts w:ascii="Arial" w:hAnsi="Arial" w:cs="Arial"/>
          <w:sz w:val="24"/>
          <w:szCs w:val="24"/>
          <w:lang w:val="es-MX"/>
        </w:rPr>
        <w:t xml:space="preserve"> diferencias significativas </w:t>
      </w:r>
      <w:r w:rsidR="0028781D">
        <w:rPr>
          <w:rFonts w:ascii="Arial" w:hAnsi="Arial" w:cs="Arial"/>
          <w:sz w:val="24"/>
          <w:szCs w:val="24"/>
          <w:lang w:val="es-MX"/>
        </w:rPr>
        <w:t>en las muestras procesadas</w:t>
      </w:r>
      <w:r w:rsidR="0028781D" w:rsidRPr="00557525">
        <w:rPr>
          <w:rFonts w:ascii="Arial" w:hAnsi="Arial" w:cs="Arial"/>
          <w:sz w:val="24"/>
          <w:szCs w:val="24"/>
          <w:lang w:val="es-MX"/>
        </w:rPr>
        <w:t xml:space="preserve"> </w:t>
      </w:r>
      <w:r w:rsidR="00E940CA" w:rsidRPr="00557525">
        <w:rPr>
          <w:rFonts w:ascii="Arial" w:hAnsi="Arial" w:cs="Arial"/>
          <w:sz w:val="24"/>
          <w:szCs w:val="24"/>
          <w:lang w:val="es-MX"/>
        </w:rPr>
        <w:t>en</w:t>
      </w:r>
      <w:r w:rsidR="0028781D">
        <w:rPr>
          <w:rFonts w:ascii="Arial" w:hAnsi="Arial" w:cs="Arial"/>
          <w:sz w:val="24"/>
          <w:szCs w:val="24"/>
          <w:lang w:val="es-MX"/>
        </w:rPr>
        <w:t xml:space="preserve"> cuanto a</w:t>
      </w:r>
      <w:r w:rsidR="00BF51DF">
        <w:rPr>
          <w:rFonts w:ascii="Arial" w:hAnsi="Arial" w:cs="Arial"/>
          <w:sz w:val="24"/>
          <w:szCs w:val="24"/>
          <w:lang w:val="es-MX"/>
        </w:rPr>
        <w:t xml:space="preserve"> los valores de </w:t>
      </w:r>
      <w:r w:rsidR="00E940CA" w:rsidRPr="00557525">
        <w:rPr>
          <w:rFonts w:ascii="Arial" w:hAnsi="Arial" w:cs="Arial"/>
          <w:sz w:val="24"/>
          <w:szCs w:val="24"/>
          <w:lang w:val="es-MX"/>
        </w:rPr>
        <w:t>pH (3,58</w:t>
      </w:r>
      <w:r w:rsidR="00E940CA" w:rsidRPr="00557525">
        <w:rPr>
          <w:rFonts w:ascii="Arial" w:hAnsi="Arial" w:cs="Arial"/>
          <w:sz w:val="24"/>
          <w:szCs w:val="24"/>
          <w:lang w:val="es-MX"/>
        </w:rPr>
        <w:sym w:font="Symbol" w:char="F0B1"/>
      </w:r>
      <w:r w:rsidR="00E940CA" w:rsidRPr="00557525">
        <w:rPr>
          <w:rFonts w:ascii="Arial" w:hAnsi="Arial" w:cs="Arial"/>
          <w:sz w:val="24"/>
          <w:szCs w:val="24"/>
          <w:lang w:val="es-MX"/>
        </w:rPr>
        <w:t>0,01-3,72</w:t>
      </w:r>
      <w:r w:rsidR="00E940CA" w:rsidRPr="00557525">
        <w:rPr>
          <w:rFonts w:ascii="Arial" w:hAnsi="Arial" w:cs="Arial"/>
          <w:sz w:val="24"/>
          <w:szCs w:val="24"/>
          <w:lang w:val="es-MX"/>
        </w:rPr>
        <w:sym w:font="Symbol" w:char="F0B1"/>
      </w:r>
      <w:r w:rsidR="00E940CA" w:rsidRPr="00557525">
        <w:rPr>
          <w:rFonts w:ascii="Arial" w:hAnsi="Arial" w:cs="Arial"/>
          <w:sz w:val="24"/>
          <w:szCs w:val="24"/>
          <w:lang w:val="es-MX"/>
        </w:rPr>
        <w:t>0,01), sólidos solubles (10,8</w:t>
      </w:r>
      <w:r w:rsidR="00E940CA" w:rsidRPr="00557525">
        <w:rPr>
          <w:rFonts w:ascii="Arial" w:hAnsi="Arial" w:cs="Arial"/>
          <w:sz w:val="24"/>
          <w:szCs w:val="24"/>
          <w:lang w:val="es-MX"/>
        </w:rPr>
        <w:sym w:font="Symbol" w:char="F0B1"/>
      </w:r>
      <w:r w:rsidR="00E940CA" w:rsidRPr="00557525">
        <w:rPr>
          <w:rFonts w:ascii="Arial" w:hAnsi="Arial" w:cs="Arial"/>
          <w:sz w:val="24"/>
          <w:szCs w:val="24"/>
          <w:lang w:val="es-MX"/>
        </w:rPr>
        <w:t>0,1-11,0</w:t>
      </w:r>
      <w:r w:rsidR="00E940CA" w:rsidRPr="00557525">
        <w:rPr>
          <w:rFonts w:ascii="Arial" w:hAnsi="Arial" w:cs="Arial"/>
          <w:sz w:val="24"/>
          <w:szCs w:val="24"/>
          <w:lang w:val="es-MX"/>
        </w:rPr>
        <w:sym w:font="Symbol" w:char="F0B1"/>
      </w:r>
      <w:r w:rsidR="00E940CA" w:rsidRPr="00557525">
        <w:rPr>
          <w:rFonts w:ascii="Arial" w:hAnsi="Arial" w:cs="Arial"/>
          <w:sz w:val="24"/>
          <w:szCs w:val="24"/>
          <w:lang w:val="es-MX"/>
        </w:rPr>
        <w:t>0,1ºBrix) y acidez (0,43</w:t>
      </w:r>
      <w:r w:rsidR="00E940CA" w:rsidRPr="00557525">
        <w:rPr>
          <w:rFonts w:ascii="Arial" w:hAnsi="Arial" w:cs="Arial"/>
          <w:sz w:val="24"/>
          <w:szCs w:val="24"/>
          <w:lang w:val="es-MX"/>
        </w:rPr>
        <w:sym w:font="Symbol" w:char="F0B1"/>
      </w:r>
      <w:r w:rsidR="00E940CA" w:rsidRPr="00557525">
        <w:rPr>
          <w:rFonts w:ascii="Arial" w:hAnsi="Arial" w:cs="Arial"/>
          <w:sz w:val="24"/>
          <w:szCs w:val="24"/>
          <w:lang w:val="es-MX"/>
        </w:rPr>
        <w:t>0,07-0,47</w:t>
      </w:r>
      <w:r w:rsidR="00E940CA" w:rsidRPr="00557525">
        <w:rPr>
          <w:rFonts w:ascii="Arial" w:hAnsi="Arial" w:cs="Arial"/>
          <w:sz w:val="24"/>
          <w:szCs w:val="24"/>
          <w:lang w:val="es-MX"/>
        </w:rPr>
        <w:sym w:font="Symbol" w:char="F0B1"/>
      </w:r>
      <w:r w:rsidR="00E940CA" w:rsidRPr="00557525">
        <w:rPr>
          <w:rFonts w:ascii="Arial" w:hAnsi="Arial" w:cs="Arial"/>
          <w:sz w:val="24"/>
          <w:szCs w:val="24"/>
          <w:lang w:val="es-MX"/>
        </w:rPr>
        <w:t>0,07 g</w:t>
      </w:r>
      <w:r w:rsidR="006C5BA0">
        <w:rPr>
          <w:rFonts w:ascii="Arial" w:hAnsi="Arial" w:cs="Arial"/>
          <w:sz w:val="24"/>
          <w:szCs w:val="24"/>
          <w:lang w:val="es-MX"/>
        </w:rPr>
        <w:t>-</w:t>
      </w:r>
      <w:r w:rsidR="00E940CA" w:rsidRPr="00557525">
        <w:rPr>
          <w:rFonts w:ascii="Arial" w:hAnsi="Arial" w:cs="Arial"/>
          <w:sz w:val="24"/>
          <w:szCs w:val="24"/>
          <w:lang w:val="es-MX"/>
        </w:rPr>
        <w:t>ác</w:t>
      </w:r>
      <w:r w:rsidR="006C5BA0">
        <w:rPr>
          <w:rFonts w:ascii="Arial" w:hAnsi="Arial" w:cs="Arial"/>
          <w:sz w:val="24"/>
          <w:szCs w:val="24"/>
          <w:lang w:val="es-MX"/>
        </w:rPr>
        <w:t>-</w:t>
      </w:r>
      <w:r w:rsidR="00BF51DF" w:rsidRPr="00557525">
        <w:rPr>
          <w:rFonts w:ascii="Arial" w:hAnsi="Arial" w:cs="Arial"/>
          <w:sz w:val="24"/>
          <w:szCs w:val="24"/>
          <w:lang w:val="es-MX"/>
        </w:rPr>
        <w:t xml:space="preserve">málico/100 mL). El </w:t>
      </w:r>
      <w:r w:rsidR="00BF51DF" w:rsidRPr="00557525">
        <w:rPr>
          <w:rFonts w:ascii="Arial" w:hAnsi="Arial" w:cs="Arial"/>
          <w:sz w:val="24"/>
          <w:szCs w:val="24"/>
          <w:lang w:val="es-MX"/>
        </w:rPr>
        <w:lastRenderedPageBreak/>
        <w:t xml:space="preserve">%suspensión </w:t>
      </w:r>
      <w:r w:rsidR="0028781D" w:rsidRPr="00557525">
        <w:rPr>
          <w:rFonts w:ascii="Arial" w:hAnsi="Arial" w:cs="Arial"/>
          <w:sz w:val="24"/>
          <w:szCs w:val="24"/>
          <w:lang w:val="es-MX"/>
        </w:rPr>
        <w:t xml:space="preserve">luego de 2 días de almacenamiento a 4±1°C </w:t>
      </w:r>
      <w:r w:rsidR="00BF51DF" w:rsidRPr="00557525">
        <w:rPr>
          <w:rFonts w:ascii="Arial" w:hAnsi="Arial" w:cs="Arial"/>
          <w:sz w:val="24"/>
          <w:szCs w:val="24"/>
          <w:lang w:val="es-MX"/>
        </w:rPr>
        <w:t xml:space="preserve">de las muestras UV-C, UV-C/T, T y C+AA fue del 99% mientras que la del C fue del 95%. Se hallaron diferencias significativas en la turbidez entre los distintos sistemas, siendo más </w:t>
      </w:r>
      <w:r w:rsidR="0028781D">
        <w:rPr>
          <w:rFonts w:ascii="Arial" w:hAnsi="Arial" w:cs="Arial"/>
          <w:sz w:val="24"/>
          <w:szCs w:val="24"/>
          <w:lang w:val="es-MX"/>
        </w:rPr>
        <w:t xml:space="preserve">baja para </w:t>
      </w:r>
      <w:r w:rsidR="00BF51DF" w:rsidRPr="00557525">
        <w:rPr>
          <w:rFonts w:ascii="Arial" w:hAnsi="Arial" w:cs="Arial"/>
          <w:sz w:val="24"/>
          <w:szCs w:val="24"/>
          <w:lang w:val="es-MX"/>
        </w:rPr>
        <w:t>C+AA</w:t>
      </w:r>
      <w:r w:rsidR="00EC3517">
        <w:rPr>
          <w:rFonts w:ascii="Arial" w:hAnsi="Arial" w:cs="Arial"/>
          <w:sz w:val="24"/>
          <w:szCs w:val="24"/>
          <w:lang w:val="es-MX"/>
        </w:rPr>
        <w:t xml:space="preserve"> </w:t>
      </w:r>
      <w:r w:rsidR="00BF51DF" w:rsidRPr="00557525">
        <w:rPr>
          <w:rFonts w:ascii="Arial" w:hAnsi="Arial" w:cs="Arial"/>
          <w:sz w:val="24"/>
          <w:szCs w:val="24"/>
          <w:lang w:val="es-MX"/>
        </w:rPr>
        <w:t>(206±4 NTU) y UV-C</w:t>
      </w:r>
      <w:r w:rsidR="00EC3517">
        <w:rPr>
          <w:rFonts w:ascii="Arial" w:hAnsi="Arial" w:cs="Arial"/>
          <w:sz w:val="24"/>
          <w:szCs w:val="24"/>
          <w:lang w:val="es-MX"/>
        </w:rPr>
        <w:t xml:space="preserve"> </w:t>
      </w:r>
      <w:r w:rsidR="00BF51DF" w:rsidRPr="00557525">
        <w:rPr>
          <w:rFonts w:ascii="Arial" w:hAnsi="Arial" w:cs="Arial"/>
          <w:sz w:val="24"/>
          <w:szCs w:val="24"/>
          <w:lang w:val="es-MX"/>
        </w:rPr>
        <w:t xml:space="preserve">(233±1) y más </w:t>
      </w:r>
      <w:r w:rsidR="0028781D">
        <w:rPr>
          <w:rFonts w:ascii="Arial" w:hAnsi="Arial" w:cs="Arial"/>
          <w:sz w:val="24"/>
          <w:szCs w:val="24"/>
          <w:lang w:val="es-MX"/>
        </w:rPr>
        <w:t xml:space="preserve">elevada en </w:t>
      </w:r>
      <w:r w:rsidR="00BF51DF" w:rsidRPr="00557525">
        <w:rPr>
          <w:rFonts w:ascii="Arial" w:hAnsi="Arial" w:cs="Arial"/>
          <w:sz w:val="24"/>
          <w:szCs w:val="24"/>
          <w:lang w:val="es-MX"/>
        </w:rPr>
        <w:t xml:space="preserve">los </w:t>
      </w:r>
      <w:r w:rsidR="0028781D">
        <w:rPr>
          <w:rFonts w:ascii="Arial" w:hAnsi="Arial" w:cs="Arial"/>
          <w:sz w:val="24"/>
          <w:szCs w:val="24"/>
          <w:lang w:val="es-MX"/>
        </w:rPr>
        <w:t>sistemas</w:t>
      </w:r>
      <w:r w:rsidR="00BF51DF" w:rsidRPr="00557525">
        <w:rPr>
          <w:rFonts w:ascii="Arial" w:hAnsi="Arial" w:cs="Arial"/>
          <w:sz w:val="24"/>
          <w:szCs w:val="24"/>
          <w:lang w:val="es-MX"/>
        </w:rPr>
        <w:t xml:space="preserve"> UV-C/T</w:t>
      </w:r>
      <w:r w:rsidR="00EC3517">
        <w:rPr>
          <w:rFonts w:ascii="Arial" w:hAnsi="Arial" w:cs="Arial"/>
          <w:sz w:val="24"/>
          <w:szCs w:val="24"/>
          <w:lang w:val="es-MX"/>
        </w:rPr>
        <w:t xml:space="preserve"> </w:t>
      </w:r>
      <w:r w:rsidR="00BF51DF" w:rsidRPr="00557525">
        <w:rPr>
          <w:rFonts w:ascii="Arial" w:hAnsi="Arial" w:cs="Arial"/>
          <w:sz w:val="24"/>
          <w:szCs w:val="24"/>
          <w:lang w:val="es-MX"/>
        </w:rPr>
        <w:t xml:space="preserve">(360±5) y </w:t>
      </w:r>
      <w:r w:rsidR="00BF51DF" w:rsidRPr="00557525">
        <w:rPr>
          <w:rFonts w:ascii="Arial" w:hAnsi="Arial" w:cs="Arial"/>
          <w:iCs/>
          <w:sz w:val="24"/>
          <w:szCs w:val="24"/>
          <w:lang w:val="es-ES_tradnl"/>
        </w:rPr>
        <w:t>T</w:t>
      </w:r>
      <w:r w:rsidR="00EC3517">
        <w:rPr>
          <w:rFonts w:ascii="Arial" w:hAnsi="Arial" w:cs="Arial"/>
          <w:iCs/>
          <w:sz w:val="24"/>
          <w:szCs w:val="24"/>
          <w:lang w:val="es-ES_tradnl"/>
        </w:rPr>
        <w:t xml:space="preserve"> </w:t>
      </w:r>
      <w:r w:rsidR="00BF51DF" w:rsidRPr="00557525">
        <w:rPr>
          <w:rFonts w:ascii="Arial" w:hAnsi="Arial" w:cs="Arial"/>
          <w:sz w:val="24"/>
          <w:szCs w:val="24"/>
          <w:lang w:val="es-MX"/>
        </w:rPr>
        <w:t>(281</w:t>
      </w:r>
      <w:r w:rsidR="00BF51DF" w:rsidRPr="00557525">
        <w:rPr>
          <w:rFonts w:ascii="Arial" w:hAnsi="Arial" w:cs="Arial"/>
          <w:sz w:val="24"/>
          <w:szCs w:val="24"/>
          <w:lang w:val="es-MX"/>
        </w:rPr>
        <w:sym w:font="Symbol" w:char="F0B1"/>
      </w:r>
      <w:r w:rsidR="00BF51DF" w:rsidRPr="00557525">
        <w:rPr>
          <w:rFonts w:ascii="Arial" w:hAnsi="Arial" w:cs="Arial"/>
          <w:sz w:val="24"/>
          <w:szCs w:val="24"/>
          <w:lang w:val="es-MX"/>
        </w:rPr>
        <w:t xml:space="preserve">14 NTU). Los valores </w:t>
      </w:r>
      <w:r w:rsidR="00BF51DF" w:rsidRPr="003C4EC2">
        <w:rPr>
          <w:rFonts w:ascii="Arial" w:hAnsi="Arial" w:cs="Arial"/>
          <w:sz w:val="24"/>
          <w:szCs w:val="24"/>
          <w:lang w:val="es-MX"/>
        </w:rPr>
        <w:t>de TAA</w:t>
      </w:r>
      <w:r w:rsidR="00BF51DF" w:rsidRPr="003C4EC2">
        <w:rPr>
          <w:rFonts w:ascii="Arial" w:hAnsi="Arial" w:cs="Arial"/>
          <w:sz w:val="24"/>
          <w:szCs w:val="24"/>
          <w:vertAlign w:val="subscript"/>
          <w:lang w:val="es-MX"/>
        </w:rPr>
        <w:t>DPPH</w:t>
      </w:r>
      <w:r w:rsidR="00BF51DF" w:rsidRPr="003C4EC2">
        <w:rPr>
          <w:rFonts w:ascii="Arial" w:hAnsi="Arial" w:cs="Arial"/>
          <w:sz w:val="24"/>
          <w:szCs w:val="24"/>
          <w:lang w:val="es-MX"/>
        </w:rPr>
        <w:t xml:space="preserve"> (24,1±0,1mgTroloxEq/mL) </w:t>
      </w:r>
      <w:r w:rsidR="00BF51DF" w:rsidRPr="00557525">
        <w:rPr>
          <w:rFonts w:ascii="Arial" w:hAnsi="Arial" w:cs="Arial"/>
          <w:sz w:val="24"/>
          <w:szCs w:val="24"/>
          <w:lang w:val="es-MX"/>
        </w:rPr>
        <w:t xml:space="preserve">y PT (0,50-0,55mgGAEEq/mL) se duplicaron </w:t>
      </w:r>
      <w:r w:rsidR="0028781D" w:rsidRPr="00557525">
        <w:rPr>
          <w:rFonts w:ascii="Arial" w:hAnsi="Arial" w:cs="Arial"/>
          <w:sz w:val="24"/>
          <w:szCs w:val="24"/>
          <w:lang w:val="es-MX"/>
        </w:rPr>
        <w:t xml:space="preserve">respecto al C </w:t>
      </w:r>
      <w:r w:rsidR="00BF51DF" w:rsidRPr="00557525">
        <w:rPr>
          <w:rFonts w:ascii="Arial" w:hAnsi="Arial" w:cs="Arial"/>
          <w:sz w:val="24"/>
          <w:szCs w:val="24"/>
          <w:lang w:val="es-MX"/>
        </w:rPr>
        <w:t>debido a la inmersión</w:t>
      </w:r>
      <w:r w:rsidR="0028781D">
        <w:rPr>
          <w:rFonts w:ascii="Arial" w:hAnsi="Arial" w:cs="Arial"/>
          <w:sz w:val="24"/>
          <w:szCs w:val="24"/>
          <w:lang w:val="es-MX"/>
        </w:rPr>
        <w:t xml:space="preserve"> (C+AA)</w:t>
      </w:r>
      <w:r w:rsidR="00BF51DF" w:rsidRPr="00557525">
        <w:rPr>
          <w:rFonts w:ascii="Arial" w:hAnsi="Arial" w:cs="Arial"/>
          <w:sz w:val="24"/>
          <w:szCs w:val="24"/>
          <w:lang w:val="es-MX"/>
        </w:rPr>
        <w:t xml:space="preserve">, </w:t>
      </w:r>
      <w:r w:rsidR="0028781D">
        <w:rPr>
          <w:rFonts w:ascii="Arial" w:hAnsi="Arial" w:cs="Arial"/>
          <w:sz w:val="24"/>
          <w:szCs w:val="24"/>
          <w:lang w:val="es-MX"/>
        </w:rPr>
        <w:t>y se mantuvieron</w:t>
      </w:r>
      <w:r w:rsidR="00BF51DF" w:rsidRPr="00557525">
        <w:rPr>
          <w:rFonts w:ascii="Arial" w:hAnsi="Arial" w:cs="Arial"/>
          <w:sz w:val="24"/>
          <w:szCs w:val="24"/>
          <w:lang w:val="es-MX"/>
        </w:rPr>
        <w:t xml:space="preserve"> luego de los tratamientos UV-C, UV-C/T </w:t>
      </w:r>
      <w:r w:rsidR="0028781D">
        <w:rPr>
          <w:rFonts w:ascii="Arial" w:hAnsi="Arial" w:cs="Arial"/>
          <w:sz w:val="24"/>
          <w:szCs w:val="24"/>
          <w:lang w:val="es-MX"/>
        </w:rPr>
        <w:t>ó</w:t>
      </w:r>
      <w:r w:rsidR="00BF51DF" w:rsidRPr="00557525">
        <w:rPr>
          <w:rFonts w:ascii="Arial" w:hAnsi="Arial" w:cs="Arial"/>
          <w:sz w:val="24"/>
          <w:szCs w:val="24"/>
          <w:lang w:val="es-MX"/>
        </w:rPr>
        <w:t xml:space="preserve"> T. El contenido de HMF</w:t>
      </w:r>
      <w:r w:rsidR="00DA0016">
        <w:rPr>
          <w:rFonts w:ascii="Arial" w:hAnsi="Arial" w:cs="Arial"/>
          <w:sz w:val="24"/>
          <w:szCs w:val="24"/>
          <w:lang w:val="es-MX"/>
        </w:rPr>
        <w:t xml:space="preserve"> en C</w:t>
      </w:r>
      <w:r w:rsidR="00BF51DF" w:rsidRPr="00557525">
        <w:rPr>
          <w:rFonts w:ascii="Arial" w:hAnsi="Arial" w:cs="Arial"/>
          <w:sz w:val="24"/>
          <w:szCs w:val="24"/>
          <w:lang w:val="es-MX"/>
        </w:rPr>
        <w:t xml:space="preserve"> se encontró notablemente por debajo del límite máximo</w:t>
      </w:r>
      <w:r w:rsidR="005D3807">
        <w:rPr>
          <w:rFonts w:ascii="Arial" w:hAnsi="Arial" w:cs="Arial"/>
          <w:sz w:val="24"/>
          <w:szCs w:val="24"/>
          <w:lang w:val="es-MX"/>
        </w:rPr>
        <w:t xml:space="preserve"> tolerable</w:t>
      </w:r>
      <w:r w:rsidR="00DA0016">
        <w:rPr>
          <w:rFonts w:ascii="Arial" w:hAnsi="Arial" w:cs="Arial"/>
          <w:sz w:val="24"/>
          <w:szCs w:val="24"/>
          <w:lang w:val="es-MX"/>
        </w:rPr>
        <w:t>. Asimismo, la inmersión lo redujo al</w:t>
      </w:r>
      <w:r w:rsidR="005D3807">
        <w:rPr>
          <w:rFonts w:ascii="Arial" w:hAnsi="Arial" w:cs="Arial"/>
          <w:sz w:val="24"/>
          <w:szCs w:val="24"/>
          <w:lang w:val="es-MX"/>
        </w:rPr>
        <w:t xml:space="preserve"> 50%</w:t>
      </w:r>
      <w:r w:rsidR="00BF51DF" w:rsidRPr="00557525">
        <w:rPr>
          <w:rFonts w:ascii="Arial" w:hAnsi="Arial" w:cs="Arial"/>
          <w:sz w:val="24"/>
          <w:szCs w:val="24"/>
          <w:lang w:val="es-MX"/>
        </w:rPr>
        <w:t xml:space="preserve"> (C+AA:3,1±0,1 mgHMF/L), manteniéndose luego de los tratamientos aplicados</w:t>
      </w:r>
      <w:r w:rsidR="00BF51DF" w:rsidRPr="00557525">
        <w:rPr>
          <w:rFonts w:ascii="Arial" w:hAnsi="Arial" w:cs="Arial"/>
          <w:color w:val="FF0000"/>
          <w:sz w:val="24"/>
          <w:szCs w:val="24"/>
          <w:lang w:val="es-MX"/>
        </w:rPr>
        <w:t xml:space="preserve">.  </w:t>
      </w:r>
      <w:r w:rsidR="00BF51DF" w:rsidRPr="003C4EC2">
        <w:rPr>
          <w:rFonts w:ascii="Arial" w:hAnsi="Arial" w:cs="Arial"/>
          <w:sz w:val="24"/>
          <w:szCs w:val="24"/>
          <w:lang w:val="es-MX"/>
        </w:rPr>
        <w:t>Los tratamientos UV-C/T y T redujeron al 100% la actividad enzimática de la PME (C, C+AA y UV-C: 0,4-1,0 U/mL). No se observó actividad</w:t>
      </w:r>
      <w:r w:rsidR="005D3807">
        <w:rPr>
          <w:rFonts w:ascii="Arial" w:hAnsi="Arial" w:cs="Arial"/>
          <w:sz w:val="24"/>
          <w:szCs w:val="24"/>
          <w:lang w:val="es-MX"/>
        </w:rPr>
        <w:t>-</w:t>
      </w:r>
      <w:r w:rsidR="00BF51DF" w:rsidRPr="00557525">
        <w:rPr>
          <w:rFonts w:ascii="Arial" w:hAnsi="Arial" w:cs="Arial"/>
          <w:sz w:val="24"/>
          <w:szCs w:val="24"/>
          <w:lang w:val="es-MX"/>
        </w:rPr>
        <w:t xml:space="preserve">PPO para </w:t>
      </w:r>
      <w:r w:rsidR="00BF51DF">
        <w:rPr>
          <w:rFonts w:ascii="Arial" w:hAnsi="Arial" w:cs="Arial"/>
          <w:sz w:val="24"/>
          <w:szCs w:val="24"/>
          <w:lang w:val="es-MX"/>
        </w:rPr>
        <w:t xml:space="preserve">ninguno de </w:t>
      </w:r>
      <w:r w:rsidR="00BF51DF" w:rsidRPr="00557525">
        <w:rPr>
          <w:rFonts w:ascii="Arial" w:hAnsi="Arial" w:cs="Arial"/>
          <w:sz w:val="24"/>
          <w:szCs w:val="24"/>
          <w:lang w:val="es-MX"/>
        </w:rPr>
        <w:t>los sistemas comparados frente C (PPO: 0,4±0,1</w:t>
      </w:r>
      <w:r w:rsidR="006C5BA0">
        <w:rPr>
          <w:rFonts w:ascii="Arial" w:hAnsi="Arial" w:cs="Arial"/>
          <w:sz w:val="24"/>
          <w:szCs w:val="24"/>
          <w:lang w:val="es-MX"/>
        </w:rPr>
        <w:t xml:space="preserve"> </w:t>
      </w:r>
      <w:r w:rsidR="00BF51DF" w:rsidRPr="00557525">
        <w:rPr>
          <w:rFonts w:ascii="Arial" w:hAnsi="Arial" w:cs="Arial"/>
          <w:sz w:val="24"/>
          <w:szCs w:val="24"/>
          <w:lang w:val="es-MX"/>
        </w:rPr>
        <w:t>U/mL). Los valores de opacidad</w:t>
      </w:r>
      <w:r w:rsidR="00BF51DF" w:rsidRPr="00557525">
        <w:rPr>
          <w:rFonts w:ascii="Arial" w:hAnsi="Arial" w:cs="Arial"/>
          <w:sz w:val="24"/>
          <w:szCs w:val="24"/>
          <w:vertAlign w:val="subscript"/>
          <w:lang w:val="es-MX"/>
        </w:rPr>
        <w:t>Kubelka-Munk</w:t>
      </w:r>
      <w:r w:rsidR="00BF51DF" w:rsidRPr="00557525">
        <w:rPr>
          <w:rFonts w:ascii="Arial" w:hAnsi="Arial" w:cs="Arial"/>
          <w:sz w:val="24"/>
          <w:szCs w:val="24"/>
          <w:lang w:val="es-MX"/>
        </w:rPr>
        <w:t xml:space="preserve"> (0,42-0,45) de la</w:t>
      </w:r>
      <w:r w:rsidR="005F280F">
        <w:rPr>
          <w:rFonts w:ascii="Arial" w:hAnsi="Arial" w:cs="Arial"/>
          <w:sz w:val="24"/>
          <w:szCs w:val="24"/>
          <w:lang w:val="es-MX"/>
        </w:rPr>
        <w:t>s</w:t>
      </w:r>
      <w:r w:rsidR="00BF51DF" w:rsidRPr="00557525">
        <w:rPr>
          <w:rFonts w:ascii="Arial" w:hAnsi="Arial" w:cs="Arial"/>
          <w:sz w:val="24"/>
          <w:szCs w:val="24"/>
          <w:lang w:val="es-MX"/>
        </w:rPr>
        <w:t xml:space="preserve"> muestra</w:t>
      </w:r>
      <w:r w:rsidR="005F280F">
        <w:rPr>
          <w:rFonts w:ascii="Arial" w:hAnsi="Arial" w:cs="Arial"/>
          <w:sz w:val="24"/>
          <w:szCs w:val="24"/>
          <w:lang w:val="es-MX"/>
        </w:rPr>
        <w:t>s</w:t>
      </w:r>
      <w:r w:rsidR="00BF51DF" w:rsidRPr="00557525">
        <w:rPr>
          <w:rFonts w:ascii="Arial" w:hAnsi="Arial" w:cs="Arial"/>
          <w:sz w:val="24"/>
          <w:szCs w:val="24"/>
          <w:lang w:val="es-MX"/>
        </w:rPr>
        <w:t xml:space="preserve"> UV-C</w:t>
      </w:r>
      <w:r w:rsidR="005F280F">
        <w:rPr>
          <w:rFonts w:ascii="Arial" w:hAnsi="Arial" w:cs="Arial"/>
          <w:sz w:val="24"/>
          <w:szCs w:val="24"/>
          <w:lang w:val="es-MX"/>
        </w:rPr>
        <w:t xml:space="preserve">; </w:t>
      </w:r>
      <w:r w:rsidR="00BF51DF" w:rsidRPr="00557525">
        <w:rPr>
          <w:rFonts w:ascii="Arial" w:hAnsi="Arial" w:cs="Arial"/>
          <w:sz w:val="24"/>
          <w:szCs w:val="24"/>
          <w:lang w:val="es-MX"/>
        </w:rPr>
        <w:t>UV-CT y T fueron levemente mayores que las C+AA (opacidad</w:t>
      </w:r>
      <w:r w:rsidR="00BF51DF" w:rsidRPr="00557525">
        <w:rPr>
          <w:rFonts w:ascii="Arial" w:hAnsi="Arial" w:cs="Arial"/>
          <w:sz w:val="24"/>
          <w:szCs w:val="24"/>
          <w:vertAlign w:val="subscript"/>
          <w:lang w:val="es-MX"/>
        </w:rPr>
        <w:t>Kubelka-Munk</w:t>
      </w:r>
      <w:r w:rsidR="00BF51DF" w:rsidRPr="00557525">
        <w:rPr>
          <w:rFonts w:ascii="Arial" w:hAnsi="Arial" w:cs="Arial"/>
          <w:sz w:val="24"/>
          <w:szCs w:val="24"/>
          <w:lang w:val="es-MX"/>
        </w:rPr>
        <w:t>:0,32±0,01). Este estudio</w:t>
      </w:r>
      <w:r w:rsidR="005D3807">
        <w:rPr>
          <w:rFonts w:ascii="Arial" w:hAnsi="Arial" w:cs="Arial"/>
          <w:sz w:val="24"/>
          <w:szCs w:val="24"/>
          <w:lang w:val="es-MX"/>
        </w:rPr>
        <w:t xml:space="preserve"> preliminar </w:t>
      </w:r>
      <w:r w:rsidR="00BF51DF" w:rsidRPr="00557525">
        <w:rPr>
          <w:rFonts w:ascii="Arial" w:hAnsi="Arial" w:cs="Arial"/>
          <w:sz w:val="24"/>
          <w:szCs w:val="24"/>
          <w:lang w:val="es-MX"/>
        </w:rPr>
        <w:t xml:space="preserve"> permitió obtener un </w:t>
      </w:r>
      <w:r w:rsidR="005D3807">
        <w:rPr>
          <w:rFonts w:ascii="Arial" w:hAnsi="Arial" w:cs="Arial"/>
          <w:sz w:val="24"/>
          <w:szCs w:val="24"/>
          <w:lang w:val="es-MX"/>
        </w:rPr>
        <w:t>jugo proveniente de manzanas de descarte de  calidad fisicoquímica mejorada</w:t>
      </w:r>
      <w:r w:rsidR="00BF51DF" w:rsidRPr="00557525">
        <w:rPr>
          <w:rFonts w:ascii="Arial" w:hAnsi="Arial" w:cs="Arial"/>
          <w:sz w:val="24"/>
          <w:szCs w:val="24"/>
          <w:lang w:val="es-MX"/>
        </w:rPr>
        <w:t>.</w:t>
      </w:r>
      <w:r w:rsidR="00BF51DF" w:rsidRPr="00557525">
        <w:rPr>
          <w:rFonts w:ascii="Arial" w:hAnsi="Arial" w:cs="Arial"/>
          <w:color w:val="FF0000"/>
          <w:sz w:val="24"/>
          <w:szCs w:val="24"/>
          <w:lang w:val="es-MX"/>
        </w:rPr>
        <w:t xml:space="preserve"> </w:t>
      </w:r>
      <w:r w:rsidR="00217C74">
        <w:rPr>
          <w:rFonts w:ascii="Arial" w:hAnsi="Arial" w:cs="Arial"/>
          <w:sz w:val="24"/>
          <w:szCs w:val="24"/>
          <w:lang w:val="es-MX"/>
        </w:rPr>
        <w:t xml:space="preserve">Asimismo, </w:t>
      </w:r>
      <w:r w:rsidR="0003054C">
        <w:rPr>
          <w:rFonts w:ascii="Arial" w:hAnsi="Arial" w:cs="Arial"/>
          <w:sz w:val="24"/>
          <w:szCs w:val="24"/>
          <w:lang w:val="es-MX"/>
        </w:rPr>
        <w:t xml:space="preserve">este estudio indica que </w:t>
      </w:r>
      <w:r w:rsidR="005D3807">
        <w:rPr>
          <w:rFonts w:ascii="Arial" w:hAnsi="Arial" w:cs="Arial"/>
          <w:sz w:val="24"/>
          <w:szCs w:val="24"/>
          <w:lang w:val="es-MX"/>
        </w:rPr>
        <w:t>deberá incorporarse un factor de estrés adicional</w:t>
      </w:r>
      <w:r w:rsidR="00217C74" w:rsidRPr="00217C74">
        <w:rPr>
          <w:rFonts w:ascii="Arial" w:hAnsi="Arial" w:cs="Arial"/>
          <w:sz w:val="24"/>
          <w:szCs w:val="24"/>
          <w:lang w:val="es-MX"/>
        </w:rPr>
        <w:t xml:space="preserve"> </w:t>
      </w:r>
      <w:r w:rsidR="00217C74" w:rsidRPr="003C4EC2">
        <w:rPr>
          <w:rFonts w:ascii="Arial" w:hAnsi="Arial" w:cs="Arial"/>
          <w:sz w:val="24"/>
          <w:szCs w:val="24"/>
          <w:lang w:val="es-MX"/>
        </w:rPr>
        <w:t>la luz UV-C</w:t>
      </w:r>
      <w:r w:rsidR="005D3807">
        <w:rPr>
          <w:rFonts w:ascii="Arial" w:hAnsi="Arial" w:cs="Arial"/>
          <w:sz w:val="24"/>
          <w:szCs w:val="24"/>
          <w:lang w:val="es-MX"/>
        </w:rPr>
        <w:t xml:space="preserve">, tal como el agregado de </w:t>
      </w:r>
      <w:r w:rsidR="00217C74">
        <w:rPr>
          <w:rFonts w:ascii="Arial" w:hAnsi="Arial" w:cs="Arial"/>
          <w:sz w:val="24"/>
          <w:szCs w:val="24"/>
          <w:lang w:val="es-MX"/>
        </w:rPr>
        <w:t xml:space="preserve">antimicrobianos naturales, actualmente en estudio, </w:t>
      </w:r>
      <w:r w:rsidR="00BF51DF" w:rsidRPr="003C4EC2">
        <w:rPr>
          <w:rFonts w:ascii="Arial" w:hAnsi="Arial" w:cs="Arial"/>
          <w:sz w:val="24"/>
          <w:szCs w:val="24"/>
          <w:lang w:val="es-MX"/>
        </w:rPr>
        <w:t xml:space="preserve"> </w:t>
      </w:r>
      <w:r w:rsidR="00217C74">
        <w:rPr>
          <w:rFonts w:ascii="Arial" w:hAnsi="Arial" w:cs="Arial"/>
          <w:sz w:val="24"/>
          <w:szCs w:val="24"/>
          <w:lang w:val="es-MX"/>
        </w:rPr>
        <w:t>con el propósito de</w:t>
      </w:r>
      <w:r w:rsidR="00BF51DF" w:rsidRPr="003C4EC2">
        <w:rPr>
          <w:rFonts w:ascii="Arial" w:hAnsi="Arial" w:cs="Arial"/>
          <w:sz w:val="24"/>
          <w:szCs w:val="24"/>
          <w:lang w:val="es-MX"/>
        </w:rPr>
        <w:t xml:space="preserve"> mejorar la inactivación </w:t>
      </w:r>
      <w:r w:rsidR="00217C74">
        <w:rPr>
          <w:rFonts w:ascii="Arial" w:hAnsi="Arial" w:cs="Arial"/>
          <w:sz w:val="24"/>
          <w:szCs w:val="24"/>
          <w:lang w:val="es-MX"/>
        </w:rPr>
        <w:t>microbiana alcanzada.</w:t>
      </w:r>
    </w:p>
    <w:p w14:paraId="3411CAB6" w14:textId="64779EDC" w:rsidR="005C0EB0" w:rsidRPr="00557525" w:rsidRDefault="005C0EB0" w:rsidP="00557525">
      <w:pPr>
        <w:spacing w:after="0" w:line="240" w:lineRule="auto"/>
        <w:ind w:leftChars="0" w:left="0" w:firstLineChars="0" w:firstLine="0"/>
      </w:pPr>
    </w:p>
    <w:p w14:paraId="267B710F" w14:textId="77777777" w:rsidR="0022792A" w:rsidRPr="00557525" w:rsidRDefault="0022792A" w:rsidP="00AD1F00">
      <w:pPr>
        <w:spacing w:after="0" w:line="240" w:lineRule="auto"/>
        <w:ind w:left="0" w:hanging="2"/>
      </w:pPr>
    </w:p>
    <w:p w14:paraId="68AD10DB" w14:textId="650D487C" w:rsidR="007C4C62" w:rsidRDefault="00A5271B" w:rsidP="00AD1F00">
      <w:pPr>
        <w:spacing w:after="0" w:line="240" w:lineRule="auto"/>
        <w:ind w:left="0" w:hanging="2"/>
      </w:pPr>
      <w:r w:rsidRPr="00557525">
        <w:t xml:space="preserve">Palabras Clave: </w:t>
      </w:r>
      <w:r w:rsidR="00205394" w:rsidRPr="00557525">
        <w:t>economía circular,</w:t>
      </w:r>
      <w:r w:rsidR="00B70984" w:rsidRPr="00557525">
        <w:t xml:space="preserve"> tecnologías </w:t>
      </w:r>
      <w:r w:rsidR="00AD11D3">
        <w:t>emergentes</w:t>
      </w:r>
      <w:r w:rsidR="00B70984" w:rsidRPr="00557525">
        <w:t xml:space="preserve">, </w:t>
      </w:r>
      <w:proofErr w:type="spellStart"/>
      <w:r w:rsidR="005E529A">
        <w:t>hidroximetilfurfural</w:t>
      </w:r>
      <w:proofErr w:type="spellEnd"/>
      <w:r w:rsidR="007C4C62" w:rsidRPr="00557525">
        <w:t>,</w:t>
      </w:r>
      <w:r w:rsidR="00B70984" w:rsidRPr="00557525">
        <w:t xml:space="preserve"> </w:t>
      </w:r>
      <w:r w:rsidR="005E529A">
        <w:t xml:space="preserve">capacidad antioxidante; </w:t>
      </w:r>
      <w:r w:rsidR="00B70984" w:rsidRPr="00557525">
        <w:t xml:space="preserve">microorganismos </w:t>
      </w:r>
      <w:proofErr w:type="spellStart"/>
      <w:r w:rsidR="00AD11D3">
        <w:t>deteriorativos</w:t>
      </w:r>
      <w:proofErr w:type="spellEnd"/>
      <w:r w:rsidR="006C5BA0">
        <w:t>.</w:t>
      </w:r>
    </w:p>
    <w:p w14:paraId="2B97F23F" w14:textId="77777777" w:rsidR="0022792A" w:rsidRDefault="0022792A" w:rsidP="00AD1F00">
      <w:pPr>
        <w:spacing w:after="0" w:line="240" w:lineRule="auto"/>
        <w:ind w:left="0" w:hanging="2"/>
      </w:pPr>
    </w:p>
    <w:p w14:paraId="7F35310D" w14:textId="77777777" w:rsidR="0022792A" w:rsidRDefault="0022792A" w:rsidP="00AD1F00">
      <w:pPr>
        <w:spacing w:after="0" w:line="240" w:lineRule="auto"/>
        <w:ind w:left="0" w:hanging="2"/>
      </w:pPr>
    </w:p>
    <w:p w14:paraId="36A7BB94" w14:textId="77777777" w:rsidR="0022792A" w:rsidRDefault="0022792A" w:rsidP="0022792A">
      <w:pPr>
        <w:spacing w:after="0" w:line="240" w:lineRule="auto"/>
        <w:ind w:left="0" w:hanging="2"/>
      </w:pPr>
    </w:p>
    <w:sectPr w:rsidR="0022792A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5290F" w14:textId="77777777" w:rsidR="00AA2B6F" w:rsidRDefault="00AA2B6F" w:rsidP="00AD1F0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D254A8C" w14:textId="77777777" w:rsidR="00AA2B6F" w:rsidRDefault="00AA2B6F" w:rsidP="00AD1F0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60C19" w14:textId="77777777" w:rsidR="00AA2B6F" w:rsidRDefault="00AA2B6F" w:rsidP="00AD1F0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6EC0C40" w14:textId="77777777" w:rsidR="00AA2B6F" w:rsidRDefault="00AA2B6F" w:rsidP="00AD1F0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85B46" w14:textId="77777777" w:rsidR="0022792A" w:rsidRDefault="00A5271B" w:rsidP="00AD1F0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113BCB2B" wp14:editId="3DEDF9A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C492C"/>
    <w:multiLevelType w:val="hybridMultilevel"/>
    <w:tmpl w:val="86341EE2"/>
    <w:lvl w:ilvl="0" w:tplc="587046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634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2A"/>
    <w:rsid w:val="000102CD"/>
    <w:rsid w:val="000111D6"/>
    <w:rsid w:val="00014ABE"/>
    <w:rsid w:val="0003054C"/>
    <w:rsid w:val="00040EC8"/>
    <w:rsid w:val="00050D3C"/>
    <w:rsid w:val="0005755A"/>
    <w:rsid w:val="000E1382"/>
    <w:rsid w:val="000E4D1C"/>
    <w:rsid w:val="000E62F0"/>
    <w:rsid w:val="0014746D"/>
    <w:rsid w:val="001475EC"/>
    <w:rsid w:val="00153FEA"/>
    <w:rsid w:val="00156D39"/>
    <w:rsid w:val="00172FE1"/>
    <w:rsid w:val="0017349F"/>
    <w:rsid w:val="0019583C"/>
    <w:rsid w:val="001B1E51"/>
    <w:rsid w:val="001C1B4E"/>
    <w:rsid w:val="00201D24"/>
    <w:rsid w:val="002046F0"/>
    <w:rsid w:val="00205394"/>
    <w:rsid w:val="002078DB"/>
    <w:rsid w:val="00217C74"/>
    <w:rsid w:val="0022792A"/>
    <w:rsid w:val="00281FAD"/>
    <w:rsid w:val="0028781D"/>
    <w:rsid w:val="002962E3"/>
    <w:rsid w:val="002B1AF4"/>
    <w:rsid w:val="002B2B52"/>
    <w:rsid w:val="002B5C91"/>
    <w:rsid w:val="002E3324"/>
    <w:rsid w:val="00311BC6"/>
    <w:rsid w:val="003214C5"/>
    <w:rsid w:val="00327B69"/>
    <w:rsid w:val="00335158"/>
    <w:rsid w:val="00342E49"/>
    <w:rsid w:val="003717A1"/>
    <w:rsid w:val="00384AA9"/>
    <w:rsid w:val="00384DD9"/>
    <w:rsid w:val="003A3514"/>
    <w:rsid w:val="003A560B"/>
    <w:rsid w:val="003C4EC2"/>
    <w:rsid w:val="003E3E71"/>
    <w:rsid w:val="00411E9B"/>
    <w:rsid w:val="004504E0"/>
    <w:rsid w:val="00462D31"/>
    <w:rsid w:val="004878B1"/>
    <w:rsid w:val="00497E81"/>
    <w:rsid w:val="004B165F"/>
    <w:rsid w:val="004C07ED"/>
    <w:rsid w:val="004F2FB1"/>
    <w:rsid w:val="004F5338"/>
    <w:rsid w:val="004F543C"/>
    <w:rsid w:val="0052332E"/>
    <w:rsid w:val="00531754"/>
    <w:rsid w:val="00557525"/>
    <w:rsid w:val="00577481"/>
    <w:rsid w:val="005C0EB0"/>
    <w:rsid w:val="005D3807"/>
    <w:rsid w:val="005E3EBD"/>
    <w:rsid w:val="005E529A"/>
    <w:rsid w:val="005E733B"/>
    <w:rsid w:val="005F280F"/>
    <w:rsid w:val="006267B6"/>
    <w:rsid w:val="00636771"/>
    <w:rsid w:val="0064168B"/>
    <w:rsid w:val="00645D72"/>
    <w:rsid w:val="00662C2F"/>
    <w:rsid w:val="00663593"/>
    <w:rsid w:val="006C5BA0"/>
    <w:rsid w:val="006E084D"/>
    <w:rsid w:val="006F1C7B"/>
    <w:rsid w:val="00716E88"/>
    <w:rsid w:val="00717DF7"/>
    <w:rsid w:val="007211A7"/>
    <w:rsid w:val="0075599D"/>
    <w:rsid w:val="00762EE6"/>
    <w:rsid w:val="00775766"/>
    <w:rsid w:val="007C04DD"/>
    <w:rsid w:val="007C22DD"/>
    <w:rsid w:val="007C4C62"/>
    <w:rsid w:val="007F1B8B"/>
    <w:rsid w:val="00803481"/>
    <w:rsid w:val="008646F8"/>
    <w:rsid w:val="00877207"/>
    <w:rsid w:val="00891981"/>
    <w:rsid w:val="008A0905"/>
    <w:rsid w:val="008F1EEC"/>
    <w:rsid w:val="009002C7"/>
    <w:rsid w:val="00910517"/>
    <w:rsid w:val="0093362A"/>
    <w:rsid w:val="00934314"/>
    <w:rsid w:val="00953EE7"/>
    <w:rsid w:val="00953F77"/>
    <w:rsid w:val="00990946"/>
    <w:rsid w:val="00992C09"/>
    <w:rsid w:val="009A1DB5"/>
    <w:rsid w:val="009D1B95"/>
    <w:rsid w:val="009E0776"/>
    <w:rsid w:val="009F00CA"/>
    <w:rsid w:val="00A067EB"/>
    <w:rsid w:val="00A24647"/>
    <w:rsid w:val="00A35F41"/>
    <w:rsid w:val="00A376EA"/>
    <w:rsid w:val="00A5271B"/>
    <w:rsid w:val="00A579BA"/>
    <w:rsid w:val="00A70D46"/>
    <w:rsid w:val="00AA1C6C"/>
    <w:rsid w:val="00AA2B6F"/>
    <w:rsid w:val="00AA443D"/>
    <w:rsid w:val="00AB75C7"/>
    <w:rsid w:val="00AD11D3"/>
    <w:rsid w:val="00AD1AD8"/>
    <w:rsid w:val="00AD1F00"/>
    <w:rsid w:val="00AD2812"/>
    <w:rsid w:val="00B50ED5"/>
    <w:rsid w:val="00B5183C"/>
    <w:rsid w:val="00B70984"/>
    <w:rsid w:val="00B85FC6"/>
    <w:rsid w:val="00B920B4"/>
    <w:rsid w:val="00BA02F7"/>
    <w:rsid w:val="00BA3F26"/>
    <w:rsid w:val="00BC09C2"/>
    <w:rsid w:val="00BC4572"/>
    <w:rsid w:val="00BF259E"/>
    <w:rsid w:val="00BF51DF"/>
    <w:rsid w:val="00C37143"/>
    <w:rsid w:val="00C524CB"/>
    <w:rsid w:val="00C6131B"/>
    <w:rsid w:val="00CC4055"/>
    <w:rsid w:val="00CE16DA"/>
    <w:rsid w:val="00CE39C6"/>
    <w:rsid w:val="00D10252"/>
    <w:rsid w:val="00D42332"/>
    <w:rsid w:val="00D53796"/>
    <w:rsid w:val="00D54CFD"/>
    <w:rsid w:val="00D565B3"/>
    <w:rsid w:val="00D77291"/>
    <w:rsid w:val="00D8708D"/>
    <w:rsid w:val="00D87C53"/>
    <w:rsid w:val="00DA0016"/>
    <w:rsid w:val="00DC4E87"/>
    <w:rsid w:val="00DF37B2"/>
    <w:rsid w:val="00E14A96"/>
    <w:rsid w:val="00E1779C"/>
    <w:rsid w:val="00E63748"/>
    <w:rsid w:val="00E93456"/>
    <w:rsid w:val="00E940CA"/>
    <w:rsid w:val="00EA5268"/>
    <w:rsid w:val="00EC3517"/>
    <w:rsid w:val="00EF05E1"/>
    <w:rsid w:val="00F247E5"/>
    <w:rsid w:val="00F67C66"/>
    <w:rsid w:val="00F83308"/>
    <w:rsid w:val="00F87D9D"/>
    <w:rsid w:val="00F917C7"/>
    <w:rsid w:val="00FB7A64"/>
    <w:rsid w:val="00FD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3A03"/>
  <w15:docId w15:val="{E11B2DDA-F6A9-9C42-8694-380F14F6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156D39"/>
    <w:pPr>
      <w:suppressAutoHyphens w:val="0"/>
      <w:spacing w:after="16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val="en-GB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156D39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2B1AF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1AF4"/>
    <w:pPr>
      <w:suppressAutoHyphens/>
      <w:spacing w:after="200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  <w:lang w:val="es-AR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1AF4"/>
    <w:rPr>
      <w:rFonts w:asciiTheme="minorHAnsi" w:eastAsiaTheme="minorHAnsi" w:hAnsiTheme="minorHAnsi" w:cstheme="minorBidi"/>
      <w:b/>
      <w:bCs/>
      <w:position w:val="-1"/>
      <w:sz w:val="20"/>
      <w:szCs w:val="20"/>
      <w:lang w:val="en-GB" w:eastAsia="en-US"/>
    </w:rPr>
  </w:style>
  <w:style w:type="character" w:styleId="Textodelmarcadordeposicin">
    <w:name w:val="Placeholder Text"/>
    <w:basedOn w:val="Fuentedeprrafopredeter"/>
    <w:uiPriority w:val="99"/>
    <w:semiHidden/>
    <w:rsid w:val="009F00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5640D65-4452-44ED-BDF8-1E48C26D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702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María de los Ángeles Casco</cp:lastModifiedBy>
  <cp:revision>13</cp:revision>
  <dcterms:created xsi:type="dcterms:W3CDTF">2022-06-27T15:07:00Z</dcterms:created>
  <dcterms:modified xsi:type="dcterms:W3CDTF">2022-06-29T00:30:00Z</dcterms:modified>
</cp:coreProperties>
</file>