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29" w:rsidRDefault="00CA0237">
      <w:pPr>
        <w:pBdr>
          <w:top w:val="nil"/>
          <w:left w:val="nil"/>
          <w:bottom w:val="nil"/>
          <w:right w:val="nil"/>
          <w:between w:val="nil"/>
        </w:pBdr>
        <w:spacing w:after="0" w:line="240" w:lineRule="auto"/>
        <w:ind w:left="0" w:hanging="2"/>
        <w:jc w:val="center"/>
        <w:rPr>
          <w:b/>
          <w:color w:val="000000"/>
        </w:rPr>
      </w:pPr>
      <w:r>
        <w:rPr>
          <w:b/>
        </w:rPr>
        <w:t>Caracterización del bagazo de la bebida fermentada a base de amaranto</w:t>
      </w:r>
    </w:p>
    <w:p w:rsidR="00612B25" w:rsidRDefault="00612B25" w:rsidP="00612B25">
      <w:pPr>
        <w:suppressAutoHyphens w:val="0"/>
        <w:spacing w:after="0" w:line="240" w:lineRule="auto"/>
        <w:ind w:leftChars="0" w:left="0" w:firstLineChars="0" w:hanging="2"/>
        <w:jc w:val="left"/>
        <w:textDirection w:val="lrTb"/>
        <w:textAlignment w:val="auto"/>
        <w:outlineLvl w:val="9"/>
        <w:rPr>
          <w:rFonts w:eastAsia="Times New Roman"/>
          <w:color w:val="000000"/>
          <w:position w:val="0"/>
        </w:rPr>
      </w:pPr>
      <w:r w:rsidRPr="00612B25">
        <w:rPr>
          <w:rFonts w:eastAsia="Times New Roman"/>
          <w:color w:val="000000"/>
          <w:position w:val="0"/>
        </w:rPr>
        <w:t> </w:t>
      </w:r>
    </w:p>
    <w:p w:rsidR="00612B25" w:rsidRPr="00612B25" w:rsidRDefault="00612B25" w:rsidP="00612B25">
      <w:pPr>
        <w:suppressAutoHyphens w:val="0"/>
        <w:spacing w:after="0" w:line="240" w:lineRule="auto"/>
        <w:ind w:leftChars="0" w:left="0" w:firstLineChars="0" w:hanging="2"/>
        <w:jc w:val="left"/>
        <w:textDirection w:val="lrTb"/>
        <w:textAlignment w:val="auto"/>
        <w:outlineLvl w:val="9"/>
        <w:rPr>
          <w:rFonts w:ascii="Times New Roman" w:eastAsia="Times New Roman" w:hAnsi="Times New Roman" w:cs="Times New Roman"/>
          <w:position w:val="0"/>
        </w:rPr>
      </w:pPr>
      <w:r>
        <w:rPr>
          <w:rFonts w:eastAsia="Times New Roman"/>
          <w:color w:val="000000"/>
          <w:position w:val="0"/>
        </w:rPr>
        <w:t xml:space="preserve">  </w:t>
      </w:r>
      <w:r w:rsidRPr="00612B25">
        <w:rPr>
          <w:rFonts w:eastAsia="Times New Roman"/>
          <w:color w:val="000000"/>
          <w:position w:val="0"/>
        </w:rPr>
        <w:t xml:space="preserve">Balmaceda </w:t>
      </w:r>
      <w:proofErr w:type="gramStart"/>
      <w:r w:rsidRPr="00612B25">
        <w:rPr>
          <w:rFonts w:eastAsia="Times New Roman"/>
          <w:color w:val="000000"/>
          <w:position w:val="0"/>
        </w:rPr>
        <w:t>ML(</w:t>
      </w:r>
      <w:proofErr w:type="gramEnd"/>
      <w:r w:rsidRPr="00612B25">
        <w:rPr>
          <w:rFonts w:eastAsia="Times New Roman"/>
          <w:color w:val="000000"/>
          <w:position w:val="0"/>
        </w:rPr>
        <w:t xml:space="preserve">1), Rocha S(1), </w:t>
      </w:r>
      <w:proofErr w:type="spellStart"/>
      <w:r w:rsidRPr="00612B25">
        <w:rPr>
          <w:rFonts w:eastAsia="Times New Roman"/>
          <w:color w:val="000000"/>
          <w:position w:val="0"/>
        </w:rPr>
        <w:t>Cangiano</w:t>
      </w:r>
      <w:proofErr w:type="spellEnd"/>
      <w:r w:rsidRPr="00612B25">
        <w:rPr>
          <w:rFonts w:eastAsia="Times New Roman"/>
          <w:color w:val="000000"/>
          <w:position w:val="0"/>
        </w:rPr>
        <w:t xml:space="preserve"> MC(1), </w:t>
      </w:r>
      <w:proofErr w:type="spellStart"/>
      <w:r w:rsidRPr="00612B25">
        <w:rPr>
          <w:rFonts w:eastAsia="Times New Roman"/>
          <w:color w:val="000000"/>
          <w:position w:val="0"/>
        </w:rPr>
        <w:t>Zaniolo</w:t>
      </w:r>
      <w:proofErr w:type="spellEnd"/>
      <w:r w:rsidRPr="00612B25">
        <w:rPr>
          <w:rFonts w:eastAsia="Times New Roman"/>
          <w:color w:val="000000"/>
          <w:position w:val="0"/>
        </w:rPr>
        <w:t xml:space="preserve"> SM(1)</w:t>
      </w:r>
    </w:p>
    <w:p w:rsidR="00986B29" w:rsidRDefault="00986B29" w:rsidP="00612B25">
      <w:pPr>
        <w:spacing w:after="0" w:line="240" w:lineRule="auto"/>
        <w:ind w:leftChars="0" w:left="0" w:firstLineChars="0" w:firstLine="0"/>
      </w:pPr>
    </w:p>
    <w:p w:rsidR="00986B29" w:rsidRDefault="00CA0237">
      <w:pPr>
        <w:spacing w:after="120" w:line="240" w:lineRule="auto"/>
        <w:ind w:left="0" w:hanging="2"/>
        <w:jc w:val="left"/>
      </w:pPr>
      <w:r>
        <w:t>(1) Facultad de Ingeniería y Ciencias Agropecuarias Institución. UNSL. Ruta 55 extremo norte (5730)</w:t>
      </w:r>
      <w:proofErr w:type="gramStart"/>
      <w:r>
        <w:t>,Villa</w:t>
      </w:r>
      <w:proofErr w:type="gramEnd"/>
      <w:r>
        <w:t xml:space="preserve"> Mercedes, San Luis, Argentina.</w:t>
      </w:r>
    </w:p>
    <w:p w:rsidR="00FB51E3" w:rsidRDefault="00CA0237">
      <w:pPr>
        <w:pBdr>
          <w:top w:val="nil"/>
          <w:left w:val="nil"/>
          <w:bottom w:val="nil"/>
          <w:right w:val="nil"/>
          <w:between w:val="nil"/>
        </w:pBdr>
        <w:tabs>
          <w:tab w:val="left" w:pos="7185"/>
        </w:tabs>
        <w:spacing w:after="0" w:line="240" w:lineRule="auto"/>
        <w:ind w:left="0" w:hanging="2"/>
        <w:jc w:val="left"/>
      </w:pPr>
      <w:r>
        <w:rPr>
          <w:color w:val="000000"/>
        </w:rPr>
        <w:t xml:space="preserve">Dirección de e-mail: </w:t>
      </w:r>
      <w:hyperlink r:id="rId8" w:history="1">
        <w:r w:rsidR="00FB51E3" w:rsidRPr="00C06DD8">
          <w:rPr>
            <w:rStyle w:val="Hipervnculo"/>
          </w:rPr>
          <w:t>smzaniolo@gmail.com</w:t>
        </w:r>
      </w:hyperlink>
    </w:p>
    <w:p w:rsidR="00986B29" w:rsidRPr="00FB51E3" w:rsidRDefault="00CA0237" w:rsidP="00FB51E3">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rsidR="00986B29" w:rsidRDefault="00CA0237">
      <w:pPr>
        <w:spacing w:after="0" w:line="240" w:lineRule="auto"/>
        <w:ind w:left="0" w:hanging="2"/>
      </w:pPr>
      <w:r>
        <w:t>RESUMEN</w:t>
      </w:r>
    </w:p>
    <w:p w:rsidR="00986B29" w:rsidRDefault="00CA0237" w:rsidP="00612B25">
      <w:pPr>
        <w:spacing w:after="0" w:line="240" w:lineRule="auto"/>
        <w:ind w:left="0" w:hanging="2"/>
      </w:pPr>
      <w:r>
        <w:rPr>
          <w:color w:val="231F20"/>
        </w:rPr>
        <w:t>El bagazo de amaranto</w:t>
      </w:r>
      <w:r>
        <w:rPr>
          <w:color w:val="231F20"/>
        </w:rPr>
        <w:t xml:space="preserve"> es la fracción residual insoluble obtenida de la maceración y filtración en el proceso de elaboración de una bebid</w:t>
      </w:r>
      <w:r>
        <w:t xml:space="preserve">a fermentada a base del </w:t>
      </w:r>
      <w:proofErr w:type="spellStart"/>
      <w:r>
        <w:t>pseudocereal</w:t>
      </w:r>
      <w:proofErr w:type="spellEnd"/>
      <w:r>
        <w:t xml:space="preserve">, apta para celíacos. Dicho bagazo posee un alto valor nutricional y </w:t>
      </w:r>
      <w:r>
        <w:rPr>
          <w:color w:val="231F20"/>
        </w:rPr>
        <w:t xml:space="preserve">puede utilizarse como materia prima </w:t>
      </w:r>
      <w:r>
        <w:rPr>
          <w:color w:val="231F20"/>
        </w:rPr>
        <w:t xml:space="preserve">aprovechable en la formulación de alimentos saludables y sensorialmente aceptables. </w:t>
      </w:r>
      <w:r>
        <w:t>El uso de este subproducto tiene además un impacto positivo sobre la economía y la reducción de la contaminación ambiental. El objetivo de este trabajo es realizar la carac</w:t>
      </w:r>
      <w:r>
        <w:t xml:space="preserve">terización del bagazo de la bebida fermentada. El bagazo se obtiene una vez finalizada la etapa de maceración en el proceso de la bebida fermentada, en esta etapa se macera el grano de amaranto malteado y, arroz que se emplea como adjunto. En </w:t>
      </w:r>
      <w:r w:rsidR="00923DF1">
        <w:t>esta</w:t>
      </w:r>
      <w:r>
        <w:t xml:space="preserve"> etapa se</w:t>
      </w:r>
      <w:r>
        <w:t xml:space="preserve"> forma una torta filtrante que se conoce como bagazo, residuo del proceso. Se analiza por métodos físicos-químicos, se determina humedad por medio de balanza </w:t>
      </w:r>
      <w:proofErr w:type="spellStart"/>
      <w:r>
        <w:t>termogravimétrica</w:t>
      </w:r>
      <w:proofErr w:type="spellEnd"/>
      <w:r>
        <w:t xml:space="preserve"> marca KERN modelo MLB N de 0.0001 g de precisión, grasa por extracción </w:t>
      </w:r>
      <w:proofErr w:type="spellStart"/>
      <w:r>
        <w:t>semiconti</w:t>
      </w:r>
      <w:r>
        <w:t>nua</w:t>
      </w:r>
      <w:proofErr w:type="spellEnd"/>
      <w:r>
        <w:t xml:space="preserve"> </w:t>
      </w:r>
      <w:proofErr w:type="spellStart"/>
      <w:r>
        <w:t>Soxhlet</w:t>
      </w:r>
      <w:proofErr w:type="spellEnd"/>
      <w:r>
        <w:t xml:space="preserve">, proteínas por el método de </w:t>
      </w:r>
      <w:proofErr w:type="spellStart"/>
      <w:r>
        <w:t>Kjeldahl</w:t>
      </w:r>
      <w:proofErr w:type="spellEnd"/>
      <w:r>
        <w:t xml:space="preserve">, fibra detergente ácida (FDA) por la técnica AOAC 2000, fibra </w:t>
      </w:r>
      <w:proofErr w:type="spellStart"/>
      <w:r>
        <w:t>dietaria</w:t>
      </w:r>
      <w:proofErr w:type="spellEnd"/>
      <w:r>
        <w:t xml:space="preserve"> total (FDT) aplicando la técnica AOAC 991.43 y cenizas en mufla a 550 ºC. Para la conservación del mismo se realiza un secado por 72 h a</w:t>
      </w:r>
      <w:r>
        <w:t xml:space="preserve"> 50 °C. Se obtiene un bagazo con una humedad del 76,10 % </w:t>
      </w:r>
      <w:proofErr w:type="spellStart"/>
      <w:r>
        <w:t>b.h</w:t>
      </w:r>
      <w:proofErr w:type="spellEnd"/>
      <w:r>
        <w:t xml:space="preserve">.; 0,36 % de grasa; 7,93 % de proteína; fibra detergente ácida (FDA) 2,92 %,  el contenido de fibra </w:t>
      </w:r>
      <w:proofErr w:type="spellStart"/>
      <w:r>
        <w:t>dietaria</w:t>
      </w:r>
      <w:proofErr w:type="spellEnd"/>
      <w:r>
        <w:t xml:space="preserve"> total (FDT) 9,5 % y cenizas</w:t>
      </w:r>
      <w:r>
        <w:rPr>
          <w:highlight w:val="white"/>
        </w:rPr>
        <w:t xml:space="preserve"> 57,46 %.</w:t>
      </w:r>
      <w:r>
        <w:t xml:space="preserve"> Por lo que se determina que el bagazo contiene un </w:t>
      </w:r>
      <w:r>
        <w:t>alto porcentaje de proteínas y fibras, por lo tanto, su uso en la alimentación humana es una alternativa importante para enriquecer y formular nuevos productos. Un potencial alimento puede ser la harina de bagazo.</w:t>
      </w:r>
    </w:p>
    <w:p w:rsidR="00986B29" w:rsidRDefault="00986B29">
      <w:pPr>
        <w:spacing w:after="0" w:line="240" w:lineRule="auto"/>
        <w:ind w:left="0" w:hanging="2"/>
      </w:pPr>
    </w:p>
    <w:p w:rsidR="00986B29" w:rsidRDefault="00CA0237">
      <w:pPr>
        <w:spacing w:after="0" w:line="240" w:lineRule="auto"/>
        <w:ind w:left="0" w:hanging="2"/>
      </w:pPr>
      <w:r>
        <w:t>Pa</w:t>
      </w:r>
      <w:r w:rsidR="00923DF1">
        <w:t xml:space="preserve">labras claves: </w:t>
      </w:r>
      <w:bookmarkStart w:id="0" w:name="_GoBack"/>
      <w:r w:rsidR="001364DE">
        <w:t>m</w:t>
      </w:r>
      <w:r w:rsidR="00923DF1">
        <w:t xml:space="preserve">aceración, </w:t>
      </w:r>
      <w:r w:rsidR="009D7C2B">
        <w:t>sub</w:t>
      </w:r>
      <w:r w:rsidR="00923DF1">
        <w:t>producto</w:t>
      </w:r>
      <w:r>
        <w:t>, fibra, proteína.</w:t>
      </w:r>
    </w:p>
    <w:bookmarkEnd w:id="0"/>
    <w:p w:rsidR="00986B29" w:rsidRDefault="00986B29">
      <w:pPr>
        <w:spacing w:after="0" w:line="240" w:lineRule="auto"/>
        <w:ind w:left="0" w:hanging="2"/>
      </w:pPr>
    </w:p>
    <w:p w:rsidR="00986B29" w:rsidRDefault="00986B29">
      <w:pPr>
        <w:spacing w:after="0" w:line="240" w:lineRule="auto"/>
        <w:ind w:left="0" w:hanging="2"/>
      </w:pPr>
    </w:p>
    <w:p w:rsidR="00986B29" w:rsidRDefault="00986B29">
      <w:pPr>
        <w:spacing w:after="0" w:line="240" w:lineRule="auto"/>
        <w:ind w:left="0" w:hanging="2"/>
      </w:pPr>
    </w:p>
    <w:p w:rsidR="00986B29" w:rsidRDefault="00986B29">
      <w:pPr>
        <w:spacing w:after="0" w:line="240" w:lineRule="auto"/>
        <w:ind w:left="0" w:hanging="2"/>
      </w:pPr>
    </w:p>
    <w:p w:rsidR="00986B29" w:rsidRDefault="00986B29">
      <w:pPr>
        <w:spacing w:after="0" w:line="240" w:lineRule="auto"/>
        <w:ind w:left="0" w:hanging="2"/>
      </w:pPr>
    </w:p>
    <w:sectPr w:rsidR="00986B29">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237" w:rsidRDefault="00CA0237" w:rsidP="00612B25">
      <w:pPr>
        <w:spacing w:after="0" w:line="240" w:lineRule="auto"/>
        <w:ind w:left="0" w:hanging="2"/>
      </w:pPr>
      <w:r>
        <w:separator/>
      </w:r>
    </w:p>
  </w:endnote>
  <w:endnote w:type="continuationSeparator" w:id="0">
    <w:p w:rsidR="00CA0237" w:rsidRDefault="00CA0237" w:rsidP="00612B2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237" w:rsidRDefault="00CA0237" w:rsidP="00612B25">
      <w:pPr>
        <w:spacing w:after="0" w:line="240" w:lineRule="auto"/>
        <w:ind w:left="0" w:hanging="2"/>
      </w:pPr>
      <w:r>
        <w:separator/>
      </w:r>
    </w:p>
  </w:footnote>
  <w:footnote w:type="continuationSeparator" w:id="0">
    <w:p w:rsidR="00CA0237" w:rsidRDefault="00CA0237" w:rsidP="00612B2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29" w:rsidRDefault="00CA023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86B29"/>
    <w:rsid w:val="001364DE"/>
    <w:rsid w:val="00612B25"/>
    <w:rsid w:val="00625F04"/>
    <w:rsid w:val="00923DF1"/>
    <w:rsid w:val="00986B29"/>
    <w:rsid w:val="009D7C2B"/>
    <w:rsid w:val="00A9751A"/>
    <w:rsid w:val="00CA0237"/>
    <w:rsid w:val="00FB51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93464"/>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93464"/>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0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mzaniolo@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5Ev9TeP9TbSBbMKYiliFYLJnwA==">AMUW2mUupxmXTKk/xOCnGlMBHKJp+l9PYRbWFpDNZotKY9B+5FALNQLfXBJSbWnZVa6/ZdobMgA91gm/hKShSF3gEFrTk6bOfbhJtgsI3mkgkOQxnqGJt54=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Luffi</cp:lastModifiedBy>
  <cp:revision>2</cp:revision>
  <dcterms:created xsi:type="dcterms:W3CDTF">2022-06-21T14:00:00Z</dcterms:created>
  <dcterms:modified xsi:type="dcterms:W3CDTF">2022-06-21T14:00:00Z</dcterms:modified>
</cp:coreProperties>
</file>