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B4B" w:rsidRDefault="004211A6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Estudio del proceso de granulación fundida para el mejoramiento de propiedades de flujo de lactosa</w:t>
      </w:r>
    </w:p>
    <w:p w:rsidR="00C43B4B" w:rsidRDefault="00C43B4B">
      <w:pPr>
        <w:spacing w:after="0" w:line="240" w:lineRule="auto"/>
        <w:ind w:left="0" w:hanging="2"/>
        <w:jc w:val="center"/>
      </w:pPr>
    </w:p>
    <w:p w:rsidR="00C43B4B" w:rsidRDefault="007D5452" w:rsidP="00E75E4D">
      <w:pPr>
        <w:spacing w:after="0" w:line="240" w:lineRule="auto"/>
        <w:ind w:left="0" w:hanging="2"/>
      </w:pPr>
      <w:r>
        <w:t xml:space="preserve">Lobos de Ponga JC (1,2), </w:t>
      </w:r>
      <w:proofErr w:type="spellStart"/>
      <w:r w:rsidR="00E75E4D">
        <w:t>Cotabarren</w:t>
      </w:r>
      <w:proofErr w:type="spellEnd"/>
      <w:r w:rsidR="00E75E4D">
        <w:t xml:space="preserve"> IM (1,2), </w:t>
      </w:r>
      <w:r w:rsidR="004211A6">
        <w:t xml:space="preserve">Piña J (1,2). </w:t>
      </w:r>
    </w:p>
    <w:p w:rsidR="00C43B4B" w:rsidRDefault="00C43B4B">
      <w:pPr>
        <w:spacing w:after="0" w:line="240" w:lineRule="auto"/>
        <w:ind w:left="0" w:hanging="2"/>
      </w:pPr>
    </w:p>
    <w:p w:rsidR="00C43B4B" w:rsidRDefault="004211A6" w:rsidP="00890CF4">
      <w:pPr>
        <w:spacing w:after="120" w:line="240" w:lineRule="auto"/>
        <w:ind w:left="0" w:hanging="2"/>
        <w:jc w:val="left"/>
      </w:pPr>
      <w:r>
        <w:t>(1) Planta Piloto de Ingeniería Química (PLAPIQUI-UNS-CONICET), Camino La Carrindanga Km. 7, Bahía Blanca, Buenos Aires, Argentina.</w:t>
      </w:r>
    </w:p>
    <w:p w:rsidR="00C43B4B" w:rsidRDefault="004211A6" w:rsidP="00890CF4">
      <w:pPr>
        <w:spacing w:line="240" w:lineRule="auto"/>
        <w:ind w:left="0" w:hanging="2"/>
        <w:jc w:val="left"/>
      </w:pPr>
      <w:r>
        <w:t xml:space="preserve">(2) Universidad Nacional del Sur (UNS), Av. Leandro </w:t>
      </w:r>
      <w:r w:rsidR="005E56E9">
        <w:t>Nicéforo</w:t>
      </w:r>
      <w:r>
        <w:t xml:space="preserve"> </w:t>
      </w:r>
      <w:proofErr w:type="spellStart"/>
      <w:r>
        <w:t>Alem</w:t>
      </w:r>
      <w:proofErr w:type="spellEnd"/>
      <w:r>
        <w:t xml:space="preserve"> 1253, Bahía Blanca, Buenos Aires, Argentina.</w:t>
      </w:r>
    </w:p>
    <w:p w:rsidR="00C43B4B" w:rsidRDefault="004211A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sdt>
        <w:sdtPr>
          <w:tag w:val="goog_rdk_1"/>
          <w:id w:val="974418285"/>
        </w:sdtPr>
        <w:sdtEndPr/>
        <w:sdtContent/>
      </w:sdt>
      <w:r w:rsidR="00B93AB8">
        <w:rPr>
          <w:color w:val="000000"/>
        </w:rPr>
        <w:t>i</w:t>
      </w:r>
      <w:r w:rsidR="00B93AB8" w:rsidRPr="00B93AB8">
        <w:rPr>
          <w:color w:val="000000"/>
        </w:rPr>
        <w:t>cotabarren</w:t>
      </w:r>
      <w:r w:rsidR="00B93AB8" w:rsidRPr="00B93AB8">
        <w:t>@plapiqui.edu.ar</w:t>
      </w:r>
      <w:r>
        <w:rPr>
          <w:color w:val="000000"/>
        </w:rPr>
        <w:tab/>
      </w:r>
    </w:p>
    <w:p w:rsidR="00C43B4B" w:rsidRDefault="00C43B4B">
      <w:pPr>
        <w:spacing w:after="0" w:line="240" w:lineRule="auto"/>
        <w:ind w:left="0" w:hanging="2"/>
      </w:pPr>
    </w:p>
    <w:p w:rsidR="00C43B4B" w:rsidRDefault="004211A6">
      <w:pPr>
        <w:spacing w:after="0" w:line="240" w:lineRule="auto"/>
        <w:ind w:left="0" w:hanging="2"/>
      </w:pPr>
      <w:r>
        <w:t>RESUMEN</w:t>
      </w:r>
    </w:p>
    <w:p w:rsidR="00C43B4B" w:rsidRDefault="00C43B4B" w:rsidP="00522F4D">
      <w:pPr>
        <w:spacing w:after="0" w:line="240" w:lineRule="auto"/>
        <w:ind w:leftChars="0" w:left="0" w:firstLineChars="0" w:firstLine="0"/>
      </w:pPr>
    </w:p>
    <w:p w:rsidR="00C43B4B" w:rsidRPr="00CE5B2B" w:rsidRDefault="004211A6" w:rsidP="00890CF4">
      <w:pPr>
        <w:spacing w:after="0" w:line="240" w:lineRule="auto"/>
        <w:ind w:left="0" w:hanging="2"/>
        <w:rPr>
          <w:color w:val="000000" w:themeColor="text1"/>
        </w:rPr>
      </w:pPr>
      <w:r w:rsidRPr="00CE5B2B">
        <w:rPr>
          <w:color w:val="000000" w:themeColor="text1"/>
        </w:rPr>
        <w:t>Palabras Clave:</w:t>
      </w:r>
      <w:r w:rsidR="00B80599">
        <w:rPr>
          <w:color w:val="000000" w:themeColor="text1"/>
        </w:rPr>
        <w:t xml:space="preserve"> </w:t>
      </w:r>
      <w:r w:rsidR="00B80599" w:rsidRPr="00CE5B2B">
        <w:rPr>
          <w:color w:val="000000" w:themeColor="text1"/>
        </w:rPr>
        <w:t>α-</w:t>
      </w:r>
      <w:r w:rsidR="00B80599">
        <w:rPr>
          <w:color w:val="000000" w:themeColor="text1"/>
        </w:rPr>
        <w:t>lactosa monohidr</w:t>
      </w:r>
      <w:r w:rsidR="00D1425F">
        <w:rPr>
          <w:color w:val="000000" w:themeColor="text1"/>
        </w:rPr>
        <w:t>a</w:t>
      </w:r>
      <w:r w:rsidR="00B80599">
        <w:rPr>
          <w:color w:val="000000" w:themeColor="text1"/>
        </w:rPr>
        <w:t>tada,</w:t>
      </w:r>
      <w:r w:rsidR="00DD1E83" w:rsidRPr="00CE5B2B">
        <w:rPr>
          <w:color w:val="000000" w:themeColor="text1"/>
        </w:rPr>
        <w:t xml:space="preserve"> </w:t>
      </w:r>
      <w:r w:rsidRPr="00CE5B2B">
        <w:rPr>
          <w:color w:val="000000" w:themeColor="text1"/>
        </w:rPr>
        <w:t>granulación co-melt, lecho fluidizado, PEG 6000, fluidez</w:t>
      </w:r>
    </w:p>
    <w:p w:rsidR="00C43B4B" w:rsidRPr="00CE5B2B" w:rsidRDefault="00C43B4B" w:rsidP="00DD1E83">
      <w:pPr>
        <w:spacing w:after="0" w:line="240" w:lineRule="auto"/>
        <w:ind w:left="0" w:hanging="2"/>
        <w:rPr>
          <w:color w:val="000000" w:themeColor="text1"/>
        </w:rPr>
      </w:pPr>
    </w:p>
    <w:p w:rsidR="00C43B4B" w:rsidRPr="00CE5B2B" w:rsidRDefault="004211A6" w:rsidP="00DD1E83">
      <w:pPr>
        <w:spacing w:after="0" w:line="240" w:lineRule="auto"/>
        <w:ind w:left="0" w:hanging="2"/>
        <w:rPr>
          <w:color w:val="000000" w:themeColor="text1"/>
        </w:rPr>
      </w:pPr>
      <w:r w:rsidRPr="00CE5B2B">
        <w:rPr>
          <w:color w:val="000000" w:themeColor="text1"/>
        </w:rPr>
        <w:t xml:space="preserve">La lactosa se presenta en tres formas </w:t>
      </w:r>
      <w:proofErr w:type="spellStart"/>
      <w:r w:rsidRPr="00CE5B2B">
        <w:rPr>
          <w:color w:val="000000" w:themeColor="text1"/>
        </w:rPr>
        <w:t>anoméricas</w:t>
      </w:r>
      <w:proofErr w:type="spellEnd"/>
      <w:r w:rsidRPr="00CE5B2B">
        <w:rPr>
          <w:color w:val="000000" w:themeColor="text1"/>
        </w:rPr>
        <w:t>: α-lactosa monohidratada β-lactosa anhidra y lactosa amorfa. Debido a su capacidad de enmascarar sabores y colores, en la industria alimentaria se utiliza en una gran variedad de productos</w:t>
      </w:r>
      <w:r w:rsidR="00DD1E83" w:rsidRPr="00CE5B2B">
        <w:rPr>
          <w:color w:val="000000" w:themeColor="text1"/>
        </w:rPr>
        <w:t xml:space="preserve"> </w:t>
      </w:r>
      <w:r w:rsidRPr="00CE5B2B">
        <w:rPr>
          <w:color w:val="000000" w:themeColor="text1"/>
        </w:rPr>
        <w:t xml:space="preserve">como obleas, condimentos </w:t>
      </w:r>
      <w:sdt>
        <w:sdtPr>
          <w:rPr>
            <w:color w:val="000000" w:themeColor="text1"/>
          </w:rPr>
          <w:tag w:val="goog_rdk_6"/>
          <w:id w:val="340208601"/>
        </w:sdtPr>
        <w:sdtEndPr/>
        <w:sdtContent>
          <w:r w:rsidRPr="00CE5B2B">
            <w:rPr>
              <w:color w:val="000000" w:themeColor="text1"/>
            </w:rPr>
            <w:t>y como</w:t>
          </w:r>
        </w:sdtContent>
      </w:sdt>
      <w:sdt>
        <w:sdtPr>
          <w:rPr>
            <w:color w:val="000000" w:themeColor="text1"/>
          </w:rPr>
          <w:tag w:val="goog_rdk_7"/>
          <w:id w:val="2145694813"/>
        </w:sdtPr>
        <w:sdtEndPr/>
        <w:sdtContent>
          <w:r w:rsidR="00777A29" w:rsidRPr="00CE5B2B">
            <w:rPr>
              <w:color w:val="000000" w:themeColor="text1"/>
            </w:rPr>
            <w:t xml:space="preserve"> </w:t>
          </w:r>
        </w:sdtContent>
      </w:sdt>
      <w:r w:rsidRPr="00CE5B2B">
        <w:rPr>
          <w:color w:val="000000" w:themeColor="text1"/>
        </w:rPr>
        <w:t>ingrediente en la elaboración de alimentos para niños. También se utiliza como materia prima para la elaboración de productos fermentados, en una gran gama de productos horneados, y por su capacidad de retrasar la cristalización, en confitería. Es importante mencionar, que su uso no solo se restringe a la industria alimenticia, ya que la lactosa constituye un excipiente muy utilizado en formas farmacéuticas sólidas</w:t>
      </w:r>
      <w:sdt>
        <w:sdtPr>
          <w:rPr>
            <w:color w:val="000000" w:themeColor="text1"/>
          </w:rPr>
          <w:tag w:val="goog_rdk_8"/>
          <w:id w:val="-1466660908"/>
        </w:sdtPr>
        <w:sdtEndPr/>
        <w:sdtContent>
          <w:r w:rsidR="00777A29" w:rsidRPr="00CE5B2B">
            <w:rPr>
              <w:color w:val="000000" w:themeColor="text1"/>
            </w:rPr>
            <w:t xml:space="preserve"> </w:t>
          </w:r>
        </w:sdtContent>
      </w:sdt>
      <w:r w:rsidRPr="00CE5B2B">
        <w:rPr>
          <w:color w:val="000000" w:themeColor="text1"/>
        </w:rPr>
        <w:t xml:space="preserve">como los comprimidos. En este trabajo se estudia la operación de granulación fundida co-melt en lecho fluidizado, como método para mejorar la fluidez de α-lactosa monohidratada por intermedio del agregado de </w:t>
      </w:r>
      <w:proofErr w:type="spellStart"/>
      <w:r w:rsidRPr="00CE5B2B">
        <w:rPr>
          <w:color w:val="000000" w:themeColor="text1"/>
        </w:rPr>
        <w:t>polietilenglicol</w:t>
      </w:r>
      <w:proofErr w:type="spellEnd"/>
      <w:r w:rsidRPr="00CE5B2B">
        <w:rPr>
          <w:color w:val="000000" w:themeColor="text1"/>
        </w:rPr>
        <w:t xml:space="preserve"> 6000 (PEG 6000) como material aglutinante. Mediante la manipulación de variables operativas del granulador (temperatura del aire de entrada y velocidad de</w:t>
      </w:r>
      <w:sdt>
        <w:sdtPr>
          <w:rPr>
            <w:color w:val="000000" w:themeColor="text1"/>
          </w:rPr>
          <w:tag w:val="goog_rdk_9"/>
          <w:id w:val="471103224"/>
        </w:sdtPr>
        <w:sdtEndPr/>
        <w:sdtContent>
          <w:r w:rsidRPr="00CE5B2B">
            <w:rPr>
              <w:color w:val="000000" w:themeColor="text1"/>
            </w:rPr>
            <w:t>l</w:t>
          </w:r>
        </w:sdtContent>
      </w:sdt>
      <w:r w:rsidRPr="00CE5B2B">
        <w:rPr>
          <w:color w:val="000000" w:themeColor="text1"/>
        </w:rPr>
        <w:t xml:space="preserve"> aire de fluidización) y </w:t>
      </w:r>
      <w:sdt>
        <w:sdtPr>
          <w:rPr>
            <w:color w:val="000000" w:themeColor="text1"/>
          </w:rPr>
          <w:tag w:val="goog_rdk_11"/>
          <w:id w:val="-428434962"/>
        </w:sdtPr>
        <w:sdtEndPr/>
        <w:sdtContent>
          <w:r w:rsidRPr="00CE5B2B">
            <w:rPr>
              <w:color w:val="000000" w:themeColor="text1"/>
            </w:rPr>
            <w:t xml:space="preserve">de la </w:t>
          </w:r>
        </w:sdtContent>
      </w:sdt>
      <w:r w:rsidRPr="00CE5B2B">
        <w:rPr>
          <w:color w:val="000000" w:themeColor="text1"/>
        </w:rPr>
        <w:t xml:space="preserve">concentración </w:t>
      </w:r>
      <w:sdt>
        <w:sdtPr>
          <w:rPr>
            <w:color w:val="000000" w:themeColor="text1"/>
          </w:rPr>
          <w:tag w:val="goog_rdk_12"/>
          <w:id w:val="-1501802320"/>
        </w:sdtPr>
        <w:sdtEndPr/>
        <w:sdtContent>
          <w:r w:rsidRPr="00CE5B2B">
            <w:rPr>
              <w:color w:val="000000" w:themeColor="text1"/>
            </w:rPr>
            <w:t>del aglutinante (</w:t>
          </w:r>
        </w:sdtContent>
      </w:sdt>
      <w:r w:rsidRPr="00CE5B2B">
        <w:rPr>
          <w:color w:val="000000" w:themeColor="text1"/>
        </w:rPr>
        <w:t>% m/m de PEG 6000) es posible obtener gránulos con diferente distribución de tamaño de partícula (PSD)</w:t>
      </w:r>
      <w:sdt>
        <w:sdtPr>
          <w:rPr>
            <w:color w:val="000000" w:themeColor="text1"/>
          </w:rPr>
          <w:tag w:val="goog_rdk_13"/>
          <w:id w:val="-954794374"/>
        </w:sdtPr>
        <w:sdtEndPr/>
        <w:sdtContent>
          <w:r w:rsidRPr="00CE5B2B">
            <w:rPr>
              <w:color w:val="000000" w:themeColor="text1"/>
            </w:rPr>
            <w:t xml:space="preserve"> y fluidez. </w:t>
          </w:r>
        </w:sdtContent>
      </w:sdt>
      <w:r w:rsidRPr="00CE5B2B">
        <w:rPr>
          <w:color w:val="000000" w:themeColor="text1"/>
        </w:rPr>
        <w:t xml:space="preserve">Se realizaron un total de 15 </w:t>
      </w:r>
      <w:sdt>
        <w:sdtPr>
          <w:rPr>
            <w:color w:val="000000" w:themeColor="text1"/>
          </w:rPr>
          <w:tag w:val="goog_rdk_16"/>
          <w:id w:val="1755014223"/>
        </w:sdtPr>
        <w:sdtEndPr/>
        <w:sdtContent>
          <w:r w:rsidRPr="00CE5B2B">
            <w:rPr>
              <w:color w:val="000000" w:themeColor="text1"/>
            </w:rPr>
            <w:t>ensayos</w:t>
          </w:r>
        </w:sdtContent>
      </w:sdt>
      <w:r w:rsidRPr="00CE5B2B">
        <w:rPr>
          <w:color w:val="000000" w:themeColor="text1"/>
        </w:rPr>
        <w:t xml:space="preserve">, correspondientes a un diseño de experimentos Box </w:t>
      </w:r>
      <w:proofErr w:type="spellStart"/>
      <w:r w:rsidRPr="00CE5B2B">
        <w:rPr>
          <w:color w:val="000000" w:themeColor="text1"/>
        </w:rPr>
        <w:t>B</w:t>
      </w:r>
      <w:r w:rsidR="00DD1E83" w:rsidRPr="00CE5B2B">
        <w:rPr>
          <w:color w:val="000000" w:themeColor="text1"/>
        </w:rPr>
        <w:t>ehnken</w:t>
      </w:r>
      <w:proofErr w:type="spellEnd"/>
      <w:r w:rsidR="00DD1E83" w:rsidRPr="00CE5B2B">
        <w:rPr>
          <w:color w:val="000000" w:themeColor="text1"/>
        </w:rPr>
        <w:t xml:space="preserve">. </w:t>
      </w:r>
      <w:sdt>
        <w:sdtPr>
          <w:rPr>
            <w:color w:val="000000" w:themeColor="text1"/>
          </w:rPr>
          <w:tag w:val="goog_rdk_18"/>
          <w:id w:val="2130814372"/>
        </w:sdtPr>
        <w:sdtEndPr/>
        <w:sdtContent>
          <w:r w:rsidRPr="00CE5B2B">
            <w:rPr>
              <w:color w:val="000000" w:themeColor="text1"/>
            </w:rPr>
            <w:t>Se exploraron</w:t>
          </w:r>
        </w:sdtContent>
      </w:sdt>
      <w:r w:rsidRPr="00CE5B2B">
        <w:rPr>
          <w:color w:val="000000" w:themeColor="text1"/>
        </w:rPr>
        <w:t xml:space="preserve"> temperaturas del aire de entrada de 80, 90 y 100 °C,</w:t>
      </w:r>
      <w:sdt>
        <w:sdtPr>
          <w:rPr>
            <w:color w:val="000000" w:themeColor="text1"/>
          </w:rPr>
          <w:tag w:val="goog_rdk_19"/>
          <w:id w:val="-667177025"/>
        </w:sdtPr>
        <w:sdtEndPr/>
        <w:sdtContent>
          <w:r w:rsidR="00DD1E83" w:rsidRPr="00CE5B2B">
            <w:rPr>
              <w:color w:val="000000" w:themeColor="text1"/>
            </w:rPr>
            <w:t xml:space="preserve"> </w:t>
          </w:r>
        </w:sdtContent>
      </w:sdt>
      <w:r w:rsidRPr="00CE5B2B">
        <w:rPr>
          <w:color w:val="000000" w:themeColor="text1"/>
        </w:rPr>
        <w:t>concentraciones de PEG 6000 de 10, 15 y 20 % m/m, y velocidades de</w:t>
      </w:r>
      <w:r w:rsidR="00F611A2">
        <w:rPr>
          <w:color w:val="000000" w:themeColor="text1"/>
        </w:rPr>
        <w:t>l</w:t>
      </w:r>
      <w:r w:rsidRPr="00CE5B2B">
        <w:rPr>
          <w:color w:val="000000" w:themeColor="text1"/>
        </w:rPr>
        <w:t xml:space="preserve"> aire de fluidizac</w:t>
      </w:r>
      <w:r w:rsidR="00DD1E83" w:rsidRPr="00CE5B2B">
        <w:rPr>
          <w:color w:val="000000" w:themeColor="text1"/>
        </w:rPr>
        <w:t xml:space="preserve">ión bajas, intermedias y altas. </w:t>
      </w:r>
      <w:r w:rsidRPr="00CE5B2B">
        <w:rPr>
          <w:color w:val="000000" w:themeColor="text1"/>
        </w:rPr>
        <w:t xml:space="preserve">La fluidez se valoró (de extremadamente pobre a excelente) mediante el índice de </w:t>
      </w:r>
      <w:proofErr w:type="spellStart"/>
      <w:r w:rsidRPr="00CE5B2B">
        <w:rPr>
          <w:color w:val="000000" w:themeColor="text1"/>
        </w:rPr>
        <w:t>Carr</w:t>
      </w:r>
      <w:proofErr w:type="spellEnd"/>
      <w:r w:rsidRPr="00CE5B2B">
        <w:rPr>
          <w:color w:val="000000" w:themeColor="text1"/>
        </w:rPr>
        <w:t xml:space="preserve"> (IC), </w:t>
      </w:r>
      <w:sdt>
        <w:sdtPr>
          <w:rPr>
            <w:color w:val="000000" w:themeColor="text1"/>
          </w:rPr>
          <w:tag w:val="goog_rdk_23"/>
          <w:id w:val="-1150905589"/>
        </w:sdtPr>
        <w:sdtEndPr/>
        <w:sdtContent>
          <w:r w:rsidRPr="00CE5B2B">
            <w:rPr>
              <w:color w:val="000000" w:themeColor="text1"/>
            </w:rPr>
            <w:t xml:space="preserve">la </w:t>
          </w:r>
        </w:sdtContent>
      </w:sdt>
      <w:sdt>
        <w:sdtPr>
          <w:rPr>
            <w:color w:val="000000" w:themeColor="text1"/>
          </w:rPr>
          <w:tag w:val="goog_rdk_24"/>
          <w:id w:val="1608319457"/>
        </w:sdtPr>
        <w:sdtEndPr/>
        <w:sdtContent>
          <w:r w:rsidRPr="00CE5B2B">
            <w:rPr>
              <w:color w:val="000000" w:themeColor="text1"/>
            </w:rPr>
            <w:t xml:space="preserve">Relación de </w:t>
          </w:r>
          <w:proofErr w:type="spellStart"/>
          <w:r w:rsidRPr="00CE5B2B">
            <w:rPr>
              <w:color w:val="000000" w:themeColor="text1"/>
            </w:rPr>
            <w:t>Hausner</w:t>
          </w:r>
          <w:proofErr w:type="spellEnd"/>
          <w:r w:rsidRPr="00CE5B2B">
            <w:rPr>
              <w:color w:val="000000" w:themeColor="text1"/>
            </w:rPr>
            <w:t xml:space="preserve"> (RH) y </w:t>
          </w:r>
        </w:sdtContent>
      </w:sdt>
      <w:sdt>
        <w:sdtPr>
          <w:rPr>
            <w:color w:val="000000" w:themeColor="text1"/>
          </w:rPr>
          <w:tag w:val="goog_rdk_25"/>
          <w:id w:val="1309978603"/>
        </w:sdtPr>
        <w:sdtEndPr/>
        <w:sdtContent>
          <w:r w:rsidRPr="00CE5B2B">
            <w:rPr>
              <w:color w:val="000000" w:themeColor="text1"/>
            </w:rPr>
            <w:t xml:space="preserve">el </w:t>
          </w:r>
        </w:sdtContent>
      </w:sdt>
      <w:sdt>
        <w:sdtPr>
          <w:rPr>
            <w:color w:val="000000" w:themeColor="text1"/>
          </w:rPr>
          <w:tag w:val="goog_rdk_26"/>
          <w:id w:val="800199823"/>
        </w:sdtPr>
        <w:sdtEndPr/>
        <w:sdtContent>
          <w:r w:rsidRPr="00CE5B2B">
            <w:rPr>
              <w:color w:val="000000" w:themeColor="text1"/>
            </w:rPr>
            <w:t>ángulo de reposo (AR)</w:t>
          </w:r>
        </w:sdtContent>
      </w:sdt>
      <w:sdt>
        <w:sdtPr>
          <w:rPr>
            <w:color w:val="000000" w:themeColor="text1"/>
          </w:rPr>
          <w:tag w:val="goog_rdk_27"/>
          <w:id w:val="182714009"/>
        </w:sdtPr>
        <w:sdtEndPr/>
        <w:sdtContent>
          <w:r w:rsidRPr="00CE5B2B">
            <w:rPr>
              <w:color w:val="000000" w:themeColor="text1"/>
            </w:rPr>
            <w:t xml:space="preserve">. </w:t>
          </w:r>
        </w:sdtContent>
      </w:sdt>
      <w:r w:rsidRPr="00CE5B2B">
        <w:rPr>
          <w:color w:val="000000" w:themeColor="text1"/>
        </w:rPr>
        <w:t xml:space="preserve">De los ensayos realizados, se observó que un aumento en la concentración de PEG 6000 resultó en partículas de mayor tamaño, valores de IC, HR y AR menores (indicando mejor fluidez) y </w:t>
      </w:r>
      <w:sdt>
        <w:sdtPr>
          <w:rPr>
            <w:color w:val="000000" w:themeColor="text1"/>
          </w:rPr>
          <w:tag w:val="goog_rdk_33"/>
          <w:id w:val="1198353714"/>
        </w:sdtPr>
        <w:sdtEndPr/>
        <w:sdtContent>
          <w:r w:rsidRPr="00CE5B2B">
            <w:rPr>
              <w:color w:val="000000" w:themeColor="text1"/>
            </w:rPr>
            <w:t xml:space="preserve">menores </w:t>
          </w:r>
        </w:sdtContent>
      </w:sdt>
      <w:r w:rsidRPr="00CE5B2B">
        <w:rPr>
          <w:color w:val="000000" w:themeColor="text1"/>
        </w:rPr>
        <w:t xml:space="preserve">temperaturas en el lecho </w:t>
      </w:r>
      <w:sdt>
        <w:sdtPr>
          <w:rPr>
            <w:color w:val="000000" w:themeColor="text1"/>
          </w:rPr>
          <w:tag w:val="goog_rdk_36"/>
          <w:id w:val="1067003130"/>
        </w:sdtPr>
        <w:sdtEndPr/>
        <w:sdtContent>
          <w:r w:rsidRPr="00CE5B2B">
            <w:rPr>
              <w:color w:val="000000" w:themeColor="text1"/>
            </w:rPr>
            <w:t>fluidizado</w:t>
          </w:r>
        </w:sdtContent>
      </w:sdt>
      <w:r w:rsidRPr="00CE5B2B">
        <w:rPr>
          <w:color w:val="000000" w:themeColor="text1"/>
        </w:rPr>
        <w:t xml:space="preserve">. Por otro lado, un aumento en la velocidad del aire resultó en </w:t>
      </w:r>
      <w:sdt>
        <w:sdtPr>
          <w:rPr>
            <w:color w:val="000000" w:themeColor="text1"/>
          </w:rPr>
          <w:tag w:val="goog_rdk_37"/>
          <w:id w:val="-711959370"/>
        </w:sdtPr>
        <w:sdtEndPr/>
        <w:sdtContent>
          <w:r w:rsidRPr="00CE5B2B">
            <w:rPr>
              <w:color w:val="000000" w:themeColor="text1"/>
            </w:rPr>
            <w:t xml:space="preserve">mayores </w:t>
          </w:r>
        </w:sdtContent>
      </w:sdt>
      <w:r w:rsidRPr="00CE5B2B">
        <w:rPr>
          <w:color w:val="000000" w:themeColor="text1"/>
        </w:rPr>
        <w:t xml:space="preserve">temperaturas en el lecho </w:t>
      </w:r>
      <w:sdt>
        <w:sdtPr>
          <w:rPr>
            <w:color w:val="000000" w:themeColor="text1"/>
          </w:rPr>
          <w:tag w:val="goog_rdk_40"/>
          <w:id w:val="-753433289"/>
        </w:sdtPr>
        <w:sdtEndPr/>
        <w:sdtContent>
          <w:r w:rsidR="00777A29" w:rsidRPr="00CE5B2B">
            <w:rPr>
              <w:color w:val="000000" w:themeColor="text1"/>
            </w:rPr>
            <w:t>fluidizado</w:t>
          </w:r>
        </w:sdtContent>
      </w:sdt>
      <w:r w:rsidR="00777A29" w:rsidRPr="00CE5B2B">
        <w:rPr>
          <w:color w:val="000000" w:themeColor="text1"/>
        </w:rPr>
        <w:t xml:space="preserve">, </w:t>
      </w:r>
      <w:r w:rsidRPr="00CE5B2B">
        <w:rPr>
          <w:color w:val="000000" w:themeColor="text1"/>
        </w:rPr>
        <w:t>una disminución de los valores de IC, HR y AR, y partículas de mayor tamaño, siendo este último efecto menos significativo que el provocado por el aumento en la concentración de PEG 6000. Por último, el efecto de aumentar la temperatura</w:t>
      </w:r>
      <w:r w:rsidR="00F611A2">
        <w:rPr>
          <w:color w:val="000000" w:themeColor="text1"/>
        </w:rPr>
        <w:t xml:space="preserve"> del aire de entrada</w:t>
      </w:r>
      <w:r w:rsidRPr="00CE5B2B">
        <w:rPr>
          <w:color w:val="000000" w:themeColor="text1"/>
        </w:rPr>
        <w:t xml:space="preserve"> resultó en </w:t>
      </w:r>
      <w:sdt>
        <w:sdtPr>
          <w:rPr>
            <w:color w:val="000000" w:themeColor="text1"/>
          </w:rPr>
          <w:tag w:val="goog_rdk_45"/>
          <w:id w:val="-542838422"/>
        </w:sdtPr>
        <w:sdtEndPr/>
        <w:sdtContent>
          <w:r w:rsidRPr="00CE5B2B">
            <w:rPr>
              <w:color w:val="000000" w:themeColor="text1"/>
            </w:rPr>
            <w:t>menores</w:t>
          </w:r>
          <w:bookmarkStart w:id="0" w:name="_GoBack"/>
          <w:bookmarkEnd w:id="0"/>
          <w:r w:rsidRPr="00CE5B2B">
            <w:rPr>
              <w:color w:val="000000" w:themeColor="text1"/>
            </w:rPr>
            <w:t xml:space="preserve"> </w:t>
          </w:r>
        </w:sdtContent>
      </w:sdt>
      <w:r w:rsidRPr="00CE5B2B">
        <w:rPr>
          <w:color w:val="000000" w:themeColor="text1"/>
        </w:rPr>
        <w:t>tamaños de partículas. Respecto a los valores de IC, HR y AR de tod</w:t>
      </w:r>
      <w:sdt>
        <w:sdtPr>
          <w:rPr>
            <w:color w:val="000000" w:themeColor="text1"/>
          </w:rPr>
          <w:tag w:val="goog_rdk_47"/>
          <w:id w:val="-1091539206"/>
        </w:sdtPr>
        <w:sdtEndPr/>
        <w:sdtContent>
          <w:r w:rsidRPr="00CE5B2B">
            <w:rPr>
              <w:color w:val="000000" w:themeColor="text1"/>
            </w:rPr>
            <w:t>o</w:t>
          </w:r>
        </w:sdtContent>
      </w:sdt>
      <w:r w:rsidR="00777A29" w:rsidRPr="00CE5B2B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tag w:val="goog_rdk_50"/>
          <w:id w:val="-88478823"/>
        </w:sdtPr>
        <w:sdtEndPr/>
        <w:sdtContent>
          <w:r w:rsidRPr="00CE5B2B">
            <w:rPr>
              <w:color w:val="000000" w:themeColor="text1"/>
            </w:rPr>
            <w:t xml:space="preserve">los </w:t>
          </w:r>
        </w:sdtContent>
      </w:sdt>
      <w:sdt>
        <w:sdtPr>
          <w:rPr>
            <w:color w:val="000000" w:themeColor="text1"/>
          </w:rPr>
          <w:tag w:val="goog_rdk_52"/>
          <w:id w:val="-1345936370"/>
        </w:sdtPr>
        <w:sdtEndPr/>
        <w:sdtContent>
          <w:r w:rsidRPr="00CE5B2B">
            <w:rPr>
              <w:color w:val="000000" w:themeColor="text1"/>
            </w:rPr>
            <w:t xml:space="preserve">ensayos </w:t>
          </w:r>
        </w:sdtContent>
      </w:sdt>
      <w:r w:rsidRPr="00CE5B2B">
        <w:rPr>
          <w:color w:val="000000" w:themeColor="text1"/>
        </w:rPr>
        <w:t>realizad</w:t>
      </w:r>
      <w:sdt>
        <w:sdtPr>
          <w:rPr>
            <w:color w:val="000000" w:themeColor="text1"/>
          </w:rPr>
          <w:tag w:val="goog_rdk_53"/>
          <w:id w:val="128140179"/>
        </w:sdtPr>
        <w:sdtEndPr/>
        <w:sdtContent>
          <w:r w:rsidRPr="00CE5B2B">
            <w:rPr>
              <w:color w:val="000000" w:themeColor="text1"/>
            </w:rPr>
            <w:t>o</w:t>
          </w:r>
        </w:sdtContent>
      </w:sdt>
      <w:r w:rsidRPr="00CE5B2B">
        <w:rPr>
          <w:color w:val="000000" w:themeColor="text1"/>
        </w:rPr>
        <w:t xml:space="preserve">s, los valores obtenidos se correspondieron a un flujo de razonable a excelente en un 93% de </w:t>
      </w:r>
      <w:sdt>
        <w:sdtPr>
          <w:rPr>
            <w:color w:val="000000" w:themeColor="text1"/>
          </w:rPr>
          <w:tag w:val="goog_rdk_56"/>
          <w:id w:val="2138377733"/>
        </w:sdtPr>
        <w:sdtEndPr/>
        <w:sdtContent>
          <w:r w:rsidRPr="00CE5B2B">
            <w:rPr>
              <w:color w:val="000000" w:themeColor="text1"/>
            </w:rPr>
            <w:t>las experiencias</w:t>
          </w:r>
        </w:sdtContent>
      </w:sdt>
      <w:r w:rsidRPr="00CE5B2B">
        <w:rPr>
          <w:color w:val="000000" w:themeColor="text1"/>
        </w:rPr>
        <w:t xml:space="preserve">, en los rangos de 6.25-18.00, 1.05-1.22 y 9.20-20.6 </w:t>
      </w:r>
      <w:r w:rsidRPr="00CE5B2B">
        <w:rPr>
          <w:color w:val="000000" w:themeColor="text1"/>
        </w:rPr>
        <w:lastRenderedPageBreak/>
        <w:t xml:space="preserve">respectivamente. De los resultados anteriormente expuestos, se concluye que el método de granulación fundida co-melt en lecho fluidizado, mejora notablemente la fluidez de α-lactosa monohidratada, la cual exhibe IC de 35.7, RH de 1.56, y AR de 35.4, valores que </w:t>
      </w:r>
      <w:sdt>
        <w:sdtPr>
          <w:rPr>
            <w:color w:val="000000" w:themeColor="text1"/>
          </w:rPr>
          <w:tag w:val="goog_rdk_59"/>
          <w:id w:val="-1511676474"/>
        </w:sdtPr>
        <w:sdtEndPr/>
        <w:sdtContent>
          <w:r w:rsidRPr="00CE5B2B">
            <w:rPr>
              <w:color w:val="000000" w:themeColor="text1"/>
            </w:rPr>
            <w:t xml:space="preserve">indican </w:t>
          </w:r>
        </w:sdtContent>
      </w:sdt>
      <w:r w:rsidRPr="00CE5B2B">
        <w:rPr>
          <w:color w:val="000000" w:themeColor="text1"/>
        </w:rPr>
        <w:t>fluidez pobre.</w:t>
      </w:r>
    </w:p>
    <w:p w:rsidR="00C43B4B" w:rsidRPr="00CE5B2B" w:rsidRDefault="00C43B4B">
      <w:pPr>
        <w:spacing w:after="0" w:line="240" w:lineRule="auto"/>
        <w:ind w:left="0" w:hanging="2"/>
        <w:rPr>
          <w:color w:val="000000" w:themeColor="text1"/>
        </w:rPr>
      </w:pPr>
    </w:p>
    <w:p w:rsidR="00C43B4B" w:rsidRPr="00CE5B2B" w:rsidRDefault="00C43B4B">
      <w:pPr>
        <w:spacing w:after="0" w:line="240" w:lineRule="auto"/>
        <w:ind w:left="0" w:hanging="2"/>
        <w:rPr>
          <w:color w:val="000000" w:themeColor="text1"/>
        </w:rPr>
      </w:pPr>
    </w:p>
    <w:sectPr w:rsidR="00C43B4B" w:rsidRPr="00CE5B2B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E9C" w:rsidRDefault="00B47E9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47E9C" w:rsidRDefault="00B47E9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E9C" w:rsidRDefault="00B47E9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47E9C" w:rsidRDefault="00B47E9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B4B" w:rsidRDefault="004211A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4B"/>
    <w:rsid w:val="002249EB"/>
    <w:rsid w:val="002F1B2F"/>
    <w:rsid w:val="003C5449"/>
    <w:rsid w:val="004211A6"/>
    <w:rsid w:val="004F3FE5"/>
    <w:rsid w:val="00522F4D"/>
    <w:rsid w:val="005E56E9"/>
    <w:rsid w:val="0072512C"/>
    <w:rsid w:val="00764E80"/>
    <w:rsid w:val="00777A29"/>
    <w:rsid w:val="007B3BF6"/>
    <w:rsid w:val="007D5452"/>
    <w:rsid w:val="00890CF4"/>
    <w:rsid w:val="00943E30"/>
    <w:rsid w:val="00B47E9C"/>
    <w:rsid w:val="00B80599"/>
    <w:rsid w:val="00B93AB8"/>
    <w:rsid w:val="00C43B4B"/>
    <w:rsid w:val="00CE5B2B"/>
    <w:rsid w:val="00D1425F"/>
    <w:rsid w:val="00DD1E83"/>
    <w:rsid w:val="00DE51D7"/>
    <w:rsid w:val="00E13EB7"/>
    <w:rsid w:val="00E75E4D"/>
    <w:rsid w:val="00E97508"/>
    <w:rsid w:val="00F6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4462E"/>
  <w15:docId w15:val="{8D3FE122-95B4-4FDF-A171-0ACF7EEB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E2D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ourier New" w:eastAsia="Times New Roman" w:hAnsi="Courier New" w:cs="Courier New"/>
      <w:position w:val="0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E2DD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Fuentedeprrafopredeter"/>
    <w:rsid w:val="007E2DDE"/>
  </w:style>
  <w:style w:type="character" w:styleId="Refdecomentario">
    <w:name w:val="annotation reference"/>
    <w:basedOn w:val="Fuentedeprrafopredeter"/>
    <w:uiPriority w:val="99"/>
    <w:semiHidden/>
    <w:unhideWhenUsed/>
    <w:rsid w:val="006D68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68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6871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68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6871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6D6871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IzHagZ//GFRYivvfRU5ebSnksA==">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9735D7-4939-43A3-8693-7D2D5E90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jacqu</cp:lastModifiedBy>
  <cp:revision>5</cp:revision>
  <dcterms:created xsi:type="dcterms:W3CDTF">2022-06-29T14:01:00Z</dcterms:created>
  <dcterms:modified xsi:type="dcterms:W3CDTF">2022-06-29T17:57:00Z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