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6441" w14:textId="51E6267B" w:rsidR="00407F0E" w:rsidRPr="00767193" w:rsidRDefault="00407F0E" w:rsidP="00775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64A1E">
        <w:rPr>
          <w:b/>
          <w:color w:val="000000"/>
        </w:rPr>
        <w:t xml:space="preserve">Aplicación de tecnología de membrana </w:t>
      </w:r>
      <w:r w:rsidR="00767193" w:rsidRPr="00964A1E">
        <w:rPr>
          <w:b/>
          <w:color w:val="000000"/>
        </w:rPr>
        <w:t xml:space="preserve">como estrategia </w:t>
      </w:r>
      <w:r w:rsidRPr="00964A1E">
        <w:rPr>
          <w:b/>
          <w:color w:val="000000"/>
        </w:rPr>
        <w:t xml:space="preserve">para incrementar el rendimiento </w:t>
      </w:r>
      <w:r w:rsidR="006518D1" w:rsidRPr="00964A1E">
        <w:rPr>
          <w:b/>
          <w:color w:val="000000"/>
        </w:rPr>
        <w:t>quesero</w:t>
      </w:r>
    </w:p>
    <w:p w14:paraId="5C76C5B0" w14:textId="77777777" w:rsidR="001A33C9" w:rsidRDefault="001A33C9">
      <w:pPr>
        <w:spacing w:after="0" w:line="240" w:lineRule="auto"/>
        <w:ind w:left="0" w:hanging="2"/>
        <w:jc w:val="center"/>
      </w:pPr>
    </w:p>
    <w:p w14:paraId="538AD3FE" w14:textId="77777777" w:rsidR="00775C3A" w:rsidRDefault="00775C3A" w:rsidP="00775C3A">
      <w:pPr>
        <w:spacing w:after="0" w:line="240" w:lineRule="auto"/>
        <w:ind w:left="0" w:hanging="2"/>
        <w:jc w:val="center"/>
      </w:pPr>
      <w:r w:rsidRPr="00775C3A">
        <w:t>Audero</w:t>
      </w:r>
      <w:r>
        <w:t xml:space="preserve"> </w:t>
      </w:r>
      <w:r w:rsidR="00622AE2">
        <w:t xml:space="preserve">G </w:t>
      </w:r>
      <w:r>
        <w:t>(</w:t>
      </w:r>
      <w:r w:rsidRPr="00775C3A">
        <w:t>1</w:t>
      </w:r>
      <w:r>
        <w:t>)</w:t>
      </w:r>
      <w:r w:rsidRPr="00775C3A">
        <w:t>, Karlen</w:t>
      </w:r>
      <w:r w:rsidR="00622AE2">
        <w:t xml:space="preserve"> J</w:t>
      </w:r>
      <w:r>
        <w:t xml:space="preserve"> (</w:t>
      </w:r>
      <w:r w:rsidR="0099656B">
        <w:t>2</w:t>
      </w:r>
      <w:r>
        <w:t>)</w:t>
      </w:r>
      <w:r w:rsidRPr="00775C3A">
        <w:t xml:space="preserve">, </w:t>
      </w:r>
      <w:r w:rsidR="00622AE2">
        <w:t xml:space="preserve">Sihufe G (3), </w:t>
      </w:r>
      <w:r w:rsidRPr="00775C3A">
        <w:t>Cuatrin</w:t>
      </w:r>
      <w:r>
        <w:t xml:space="preserve"> </w:t>
      </w:r>
      <w:r w:rsidR="00622AE2">
        <w:t xml:space="preserve">A </w:t>
      </w:r>
      <w:r>
        <w:t>(</w:t>
      </w:r>
      <w:r w:rsidR="00622AE2">
        <w:t>4</w:t>
      </w:r>
      <w:r>
        <w:t>)</w:t>
      </w:r>
      <w:r w:rsidR="00622AE2">
        <w:t xml:space="preserve">, </w:t>
      </w:r>
      <w:r w:rsidRPr="00775C3A">
        <w:t>Costabel</w:t>
      </w:r>
      <w:r>
        <w:t xml:space="preserve"> </w:t>
      </w:r>
      <w:r w:rsidR="00622AE2">
        <w:t xml:space="preserve">LM </w:t>
      </w:r>
      <w:r>
        <w:t>(</w:t>
      </w:r>
      <w:r w:rsidRPr="00775C3A">
        <w:t>1</w:t>
      </w:r>
      <w:r>
        <w:t>)</w:t>
      </w:r>
    </w:p>
    <w:p w14:paraId="0FF39610" w14:textId="77777777" w:rsidR="001A33C9" w:rsidRDefault="001A33C9" w:rsidP="0022723E">
      <w:pPr>
        <w:spacing w:after="0" w:line="240" w:lineRule="auto"/>
        <w:ind w:left="0" w:hanging="2"/>
      </w:pPr>
    </w:p>
    <w:p w14:paraId="0ED08EAD" w14:textId="77777777" w:rsidR="001A33C9" w:rsidRDefault="00402C0F" w:rsidP="0022723E">
      <w:pPr>
        <w:spacing w:after="120" w:line="240" w:lineRule="auto"/>
        <w:ind w:left="0" w:hanging="2"/>
      </w:pPr>
      <w:r>
        <w:t>(1) Instituto de Investigación de la Cadena Láctea (INTA - CONICET), Estación Experimental Agropecuaria. Rafaela</w:t>
      </w:r>
      <w:r w:rsidR="000F5C7D">
        <w:t>, Ruta 34 Km 227. R</w:t>
      </w:r>
      <w:r>
        <w:t xml:space="preserve">afaela, Santa Fe, Argentina. </w:t>
      </w:r>
    </w:p>
    <w:p w14:paraId="71FE326D" w14:textId="77777777" w:rsidR="001A33C9" w:rsidRDefault="00D2684B" w:rsidP="0022723E">
      <w:pPr>
        <w:spacing w:line="240" w:lineRule="auto"/>
        <w:ind w:left="0" w:hanging="2"/>
      </w:pPr>
      <w:r>
        <w:t xml:space="preserve">(2) </w:t>
      </w:r>
      <w:r w:rsidRPr="00D2684B">
        <w:t>I</w:t>
      </w:r>
      <w:r w:rsidR="0022723E" w:rsidRPr="00D2684B">
        <w:t>nstituto</w:t>
      </w:r>
      <w:r w:rsidRPr="00D2684B">
        <w:t xml:space="preserve"> N</w:t>
      </w:r>
      <w:r w:rsidR="0022723E" w:rsidRPr="00D2684B">
        <w:t>acional</w:t>
      </w:r>
      <w:r w:rsidRPr="00D2684B">
        <w:t xml:space="preserve"> </w:t>
      </w:r>
      <w:r w:rsidR="0022723E" w:rsidRPr="00D2684B">
        <w:t>de</w:t>
      </w:r>
      <w:r w:rsidRPr="00D2684B">
        <w:t xml:space="preserve"> T</w:t>
      </w:r>
      <w:r w:rsidR="0022723E" w:rsidRPr="00D2684B">
        <w:t>ecnología</w:t>
      </w:r>
      <w:r w:rsidRPr="00D2684B">
        <w:t xml:space="preserve"> I</w:t>
      </w:r>
      <w:r w:rsidR="0022723E" w:rsidRPr="00D2684B">
        <w:t>ndustrial</w:t>
      </w:r>
      <w:r>
        <w:t xml:space="preserve">. </w:t>
      </w:r>
      <w:r w:rsidRPr="00D2684B">
        <w:t>Valorización de subproductos</w:t>
      </w:r>
      <w:r>
        <w:t xml:space="preserve">. </w:t>
      </w:r>
      <w:r w:rsidRPr="00D2684B">
        <w:t>Subgerencia Operativa Tecnología de Alimentos</w:t>
      </w:r>
      <w:r>
        <w:t xml:space="preserve">. </w:t>
      </w:r>
      <w:r w:rsidRPr="00D2684B">
        <w:t>INTI Lácteos</w:t>
      </w:r>
      <w:r>
        <w:t xml:space="preserve">, </w:t>
      </w:r>
      <w:r w:rsidRPr="00D2684B">
        <w:t>Ruta 34 km 227.6, Rafaela, Santa Fe, Argentina</w:t>
      </w:r>
      <w:r w:rsidR="0099656B">
        <w:t>.</w:t>
      </w:r>
    </w:p>
    <w:p w14:paraId="3FE1668D" w14:textId="77777777" w:rsidR="0099656B" w:rsidRDefault="0099656B" w:rsidP="0099656B">
      <w:pPr>
        <w:spacing w:line="240" w:lineRule="auto"/>
        <w:ind w:left="0" w:hanging="2"/>
      </w:pPr>
      <w:r>
        <w:t>(</w:t>
      </w:r>
      <w:r w:rsidR="00622AE2">
        <w:t>3</w:t>
      </w:r>
      <w:r>
        <w:t>)  Instituto de Desarrollo Tecnológico para la Industria Química (INTEC).</w:t>
      </w:r>
      <w:r w:rsidRPr="0099656B">
        <w:t xml:space="preserve"> </w:t>
      </w:r>
      <w:r>
        <w:t>Ruta Nacional 168, Km. 0 – Paraje "El Pozo"</w:t>
      </w:r>
      <w:r w:rsidR="008105F0">
        <w:t>,</w:t>
      </w:r>
      <w:r>
        <w:t xml:space="preserve"> Santa Fe, Argentina.</w:t>
      </w:r>
    </w:p>
    <w:p w14:paraId="4527F8E1" w14:textId="0BAE82BD" w:rsidR="00622AE2" w:rsidRDefault="00622AE2" w:rsidP="0099656B">
      <w:pPr>
        <w:spacing w:line="240" w:lineRule="auto"/>
        <w:ind w:left="0" w:hanging="2"/>
      </w:pPr>
      <w:r>
        <w:t xml:space="preserve">(4) </w:t>
      </w:r>
      <w:r w:rsidR="00964A1E">
        <w:t xml:space="preserve">Instituto Nacional de Tecnología Agropecuaria. </w:t>
      </w:r>
      <w:r w:rsidR="00964A1E" w:rsidRPr="00964A1E">
        <w:t>Estación Experimental Agropecuaria Paraná. Ruta 11 Km. 12,5, E3101 Oro Verde, Entre Ríos</w:t>
      </w:r>
      <w:r w:rsidR="00964A1E">
        <w:t>.</w:t>
      </w:r>
    </w:p>
    <w:p w14:paraId="2983986C" w14:textId="77777777" w:rsidR="001A33C9" w:rsidRDefault="00E93984" w:rsidP="00402C0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hyperlink r:id="rId8" w:history="1">
        <w:r w:rsidR="00622AE2" w:rsidRPr="0097569C">
          <w:rPr>
            <w:rStyle w:val="Hipervnculo"/>
          </w:rPr>
          <w:t>audero.gabriela@inta.gob.ar</w:t>
        </w:r>
      </w:hyperlink>
      <w:r w:rsidR="00622AE2">
        <w:t xml:space="preserve"> </w:t>
      </w:r>
      <w:r w:rsidR="007C1436">
        <w:rPr>
          <w:color w:val="000000"/>
        </w:rPr>
        <w:tab/>
      </w:r>
    </w:p>
    <w:p w14:paraId="387B220E" w14:textId="77777777" w:rsidR="001A33C9" w:rsidRDefault="001A33C9">
      <w:pPr>
        <w:spacing w:after="0" w:line="240" w:lineRule="auto"/>
        <w:ind w:left="0" w:hanging="2"/>
      </w:pPr>
    </w:p>
    <w:p w14:paraId="66D63D1D" w14:textId="77777777" w:rsidR="001A33C9" w:rsidRDefault="007C1436">
      <w:pPr>
        <w:spacing w:after="0" w:line="240" w:lineRule="auto"/>
        <w:ind w:left="0" w:hanging="2"/>
      </w:pPr>
      <w:r>
        <w:t>RESUMEN</w:t>
      </w:r>
    </w:p>
    <w:p w14:paraId="43F36D0F" w14:textId="77777777" w:rsidR="001A33C9" w:rsidRDefault="001A33C9">
      <w:pPr>
        <w:spacing w:after="0" w:line="240" w:lineRule="auto"/>
        <w:ind w:left="0" w:hanging="2"/>
      </w:pPr>
    </w:p>
    <w:p w14:paraId="0A24D29B" w14:textId="1CF713B5" w:rsidR="00767193" w:rsidRPr="00964A1E" w:rsidRDefault="001B124A" w:rsidP="003A1FF7">
      <w:pPr>
        <w:spacing w:after="0" w:line="240" w:lineRule="auto"/>
        <w:ind w:left="0" w:hanging="2"/>
      </w:pPr>
      <w:r w:rsidRPr="00964A1E">
        <w:t xml:space="preserve">El </w:t>
      </w:r>
      <w:r w:rsidR="00B4348C" w:rsidRPr="00964A1E">
        <w:t xml:space="preserve">incremento </w:t>
      </w:r>
      <w:r w:rsidR="00DB7371" w:rsidRPr="00964A1E">
        <w:t xml:space="preserve">en la cantidad de proteínas </w:t>
      </w:r>
      <w:r w:rsidRPr="00964A1E">
        <w:t>de la leche de</w:t>
      </w:r>
      <w:r w:rsidR="002D43A4" w:rsidRPr="00964A1E">
        <w:t xml:space="preserve">stinada a la </w:t>
      </w:r>
      <w:r w:rsidRPr="00964A1E">
        <w:t xml:space="preserve">elaboración </w:t>
      </w:r>
      <w:r w:rsidR="002D43A4" w:rsidRPr="00964A1E">
        <w:t xml:space="preserve">de quesos mediante el </w:t>
      </w:r>
      <w:r w:rsidRPr="00964A1E">
        <w:t xml:space="preserve">agregado de leche ultrafiltrada (LUF), puede </w:t>
      </w:r>
      <w:r w:rsidR="002D43A4" w:rsidRPr="00964A1E">
        <w:t>resultar una estrategia interesante para aumentar</w:t>
      </w:r>
      <w:r w:rsidR="00964A1E">
        <w:t xml:space="preserve"> </w:t>
      </w:r>
      <w:r w:rsidRPr="00964A1E">
        <w:t xml:space="preserve">el rendimiento quesero. </w:t>
      </w:r>
      <w:r w:rsidR="00ED7493" w:rsidRPr="00964A1E">
        <w:t xml:space="preserve">El objetivo de este trabajo fue </w:t>
      </w:r>
      <w:r w:rsidR="00923E27" w:rsidRPr="00964A1E">
        <w:t>evaluar</w:t>
      </w:r>
      <w:r w:rsidR="00ED7493" w:rsidRPr="00964A1E">
        <w:t xml:space="preserve"> el impacto de</w:t>
      </w:r>
      <w:r w:rsidR="0099523B" w:rsidRPr="00964A1E">
        <w:t>l</w:t>
      </w:r>
      <w:r w:rsidR="00ED7493" w:rsidRPr="00964A1E">
        <w:t xml:space="preserve"> </w:t>
      </w:r>
      <w:r w:rsidR="004015AB" w:rsidRPr="00964A1E">
        <w:t xml:space="preserve">incremento en </w:t>
      </w:r>
      <w:r w:rsidR="00923E27" w:rsidRPr="00964A1E">
        <w:t>el contenido proteico de la leche utilizada en la elaboración de</w:t>
      </w:r>
      <w:r w:rsidR="004015AB" w:rsidRPr="00964A1E">
        <w:t>l</w:t>
      </w:r>
      <w:r w:rsidR="00923E27" w:rsidRPr="00964A1E">
        <w:t xml:space="preserve"> miniquesos semiduros </w:t>
      </w:r>
      <w:r w:rsidR="002D43A4" w:rsidRPr="00964A1E">
        <w:t>(</w:t>
      </w:r>
      <w:r w:rsidR="00923E27" w:rsidRPr="00964A1E">
        <w:t xml:space="preserve">a través de la incorporación de </w:t>
      </w:r>
      <w:r w:rsidR="00ED7493" w:rsidRPr="00964A1E">
        <w:t xml:space="preserve">leche </w:t>
      </w:r>
      <w:r w:rsidR="00923E27" w:rsidRPr="00964A1E">
        <w:t>concentrada por ultrafiltración</w:t>
      </w:r>
      <w:r w:rsidR="002D43A4" w:rsidRPr="00964A1E">
        <w:t>)</w:t>
      </w:r>
      <w:r w:rsidR="00923E27" w:rsidRPr="00964A1E">
        <w:t>,</w:t>
      </w:r>
      <w:r w:rsidR="00ED7493" w:rsidRPr="00964A1E">
        <w:t xml:space="preserve"> </w:t>
      </w:r>
      <w:r w:rsidR="00923E27" w:rsidRPr="00964A1E">
        <w:t xml:space="preserve">sobre </w:t>
      </w:r>
      <w:r w:rsidR="0099523B" w:rsidRPr="00964A1E">
        <w:t xml:space="preserve">diferentes parámetros </w:t>
      </w:r>
      <w:r w:rsidR="00B4348C" w:rsidRPr="00964A1E">
        <w:t xml:space="preserve">de interés para evaluar el proceso propiamente dicho, el </w:t>
      </w:r>
      <w:r w:rsidR="00923E27" w:rsidRPr="00964A1E">
        <w:t xml:space="preserve">rendimiento y la calidad fisicoquímica de los </w:t>
      </w:r>
      <w:r w:rsidR="00B4348C" w:rsidRPr="00964A1E">
        <w:t>quesos obtenidos</w:t>
      </w:r>
      <w:r w:rsidR="00964A1E" w:rsidRPr="00964A1E">
        <w:t>.</w:t>
      </w:r>
      <w:r w:rsidR="00B4348C" w:rsidRPr="00964A1E">
        <w:t xml:space="preserve"> Para ello, se prepararon </w:t>
      </w:r>
      <w:r w:rsidR="00257E09" w:rsidRPr="00964A1E">
        <w:t>mezclas de lec</w:t>
      </w:r>
      <w:r w:rsidR="00DB4459" w:rsidRPr="00964A1E">
        <w:t>he testigo (LT) y</w:t>
      </w:r>
      <w:r w:rsidR="00257E09" w:rsidRPr="00964A1E">
        <w:t xml:space="preserve"> </w:t>
      </w:r>
      <w:r w:rsidRPr="00964A1E">
        <w:t>LUF</w:t>
      </w:r>
      <w:r w:rsidR="00257E09" w:rsidRPr="00964A1E">
        <w:t xml:space="preserve">, con </w:t>
      </w:r>
      <w:r w:rsidR="005B1E59" w:rsidRPr="00964A1E">
        <w:t xml:space="preserve">el fin de estandarizar la leche </w:t>
      </w:r>
      <w:r w:rsidR="00257E09" w:rsidRPr="00964A1E">
        <w:t>a diferentes concentraciones de proteínas</w:t>
      </w:r>
      <w:r w:rsidR="00DB4459" w:rsidRPr="00964A1E">
        <w:t xml:space="preserve"> (LM1</w:t>
      </w:r>
      <w:r w:rsidR="007A3365" w:rsidRPr="00964A1E">
        <w:t>:4,80</w:t>
      </w:r>
      <w:r w:rsidR="00467C0D" w:rsidRPr="00964A1E">
        <w:t>% y</w:t>
      </w:r>
      <w:r w:rsidR="00DB4459" w:rsidRPr="00964A1E">
        <w:t xml:space="preserve"> LM2</w:t>
      </w:r>
      <w:r w:rsidR="007A3365" w:rsidRPr="00964A1E">
        <w:t>:6,00%</w:t>
      </w:r>
      <w:r w:rsidR="00DB4459" w:rsidRPr="00964A1E">
        <w:t>).</w:t>
      </w:r>
      <w:r w:rsidR="002E1478" w:rsidRPr="00964A1E">
        <w:t xml:space="preserve"> </w:t>
      </w:r>
      <w:r w:rsidR="00923E27" w:rsidRPr="00964A1E">
        <w:t xml:space="preserve">Con las mismas, se elaboraron miniquesos semiduros siguiendo un protocolo estandarizado. </w:t>
      </w:r>
      <w:r w:rsidR="00866C90" w:rsidRPr="00964A1E">
        <w:t>L</w:t>
      </w:r>
      <w:r w:rsidR="00257E09" w:rsidRPr="00964A1E">
        <w:t xml:space="preserve">a </w:t>
      </w:r>
      <w:r w:rsidR="00896E35" w:rsidRPr="00964A1E">
        <w:t>adición del coagulante</w:t>
      </w:r>
      <w:r w:rsidR="007B46E8" w:rsidRPr="00964A1E">
        <w:t xml:space="preserve"> se realizó de forma fija (CF) y de forma variable (CV)</w:t>
      </w:r>
      <w:r w:rsidR="00717937" w:rsidRPr="00964A1E">
        <w:t xml:space="preserve">, </w:t>
      </w:r>
      <w:r w:rsidR="007B46E8" w:rsidRPr="00964A1E">
        <w:t>en función del contenido de caseína</w:t>
      </w:r>
      <w:r w:rsidR="00923E27" w:rsidRPr="00964A1E">
        <w:t xml:space="preserve"> en las</w:t>
      </w:r>
      <w:r w:rsidR="00062E42" w:rsidRPr="00964A1E">
        <w:t xml:space="preserve"> diferentes muestras (</w:t>
      </w:r>
      <w:r w:rsidR="00923E27" w:rsidRPr="00964A1E">
        <w:t>LM</w:t>
      </w:r>
      <w:r w:rsidR="00062E42" w:rsidRPr="00964A1E">
        <w:t>)</w:t>
      </w:r>
      <w:r w:rsidR="00AA36EA" w:rsidRPr="00964A1E">
        <w:t xml:space="preserve">. </w:t>
      </w:r>
      <w:r w:rsidR="00257E09" w:rsidRPr="00964A1E">
        <w:t xml:space="preserve">En todas las </w:t>
      </w:r>
      <w:r w:rsidR="00B4348C" w:rsidRPr="00964A1E">
        <w:t xml:space="preserve">muestras de </w:t>
      </w:r>
      <w:r w:rsidR="00257E09" w:rsidRPr="00964A1E">
        <w:t>leches</w:t>
      </w:r>
      <w:r w:rsidR="009A57D7" w:rsidRPr="00964A1E">
        <w:t>, sueros</w:t>
      </w:r>
      <w:r w:rsidR="00717937" w:rsidRPr="00964A1E">
        <w:t xml:space="preserve"> y </w:t>
      </w:r>
      <w:r w:rsidR="009A57D7" w:rsidRPr="00964A1E">
        <w:t>quesos</w:t>
      </w:r>
      <w:r w:rsidR="00257E09" w:rsidRPr="00964A1E">
        <w:t xml:space="preserve">, se realizaron análisis </w:t>
      </w:r>
      <w:r w:rsidR="009A57D7" w:rsidRPr="00964A1E">
        <w:t xml:space="preserve">de </w:t>
      </w:r>
      <w:r w:rsidR="006538A7" w:rsidRPr="00964A1E">
        <w:t xml:space="preserve">pH y </w:t>
      </w:r>
      <w:r w:rsidR="009A57D7" w:rsidRPr="00964A1E">
        <w:t xml:space="preserve">composición química. </w:t>
      </w:r>
      <w:r w:rsidR="00257E09" w:rsidRPr="00964A1E">
        <w:t>Durante el proceso, se controló el tiempo de coagula</w:t>
      </w:r>
      <w:r w:rsidR="00896E35" w:rsidRPr="00964A1E">
        <w:t>ci</w:t>
      </w:r>
      <w:r w:rsidR="009A57D7" w:rsidRPr="00964A1E">
        <w:t>ón</w:t>
      </w:r>
      <w:r w:rsidR="00871875" w:rsidRPr="00964A1E">
        <w:t xml:space="preserve"> (Tc)</w:t>
      </w:r>
      <w:r w:rsidR="009A57D7" w:rsidRPr="00964A1E">
        <w:t xml:space="preserve"> utilizando un coagulómetro, se midió el volumen de </w:t>
      </w:r>
      <w:r w:rsidR="00257E09" w:rsidRPr="00964A1E">
        <w:t>suero</w:t>
      </w:r>
      <w:r w:rsidR="00A90CA0" w:rsidRPr="00964A1E">
        <w:t xml:space="preserve"> </w:t>
      </w:r>
      <w:r w:rsidR="00257E09" w:rsidRPr="00964A1E">
        <w:t>producido</w:t>
      </w:r>
      <w:r w:rsidR="0070765E" w:rsidRPr="00964A1E">
        <w:t xml:space="preserve"> (Vs)</w:t>
      </w:r>
      <w:r w:rsidR="00257E09" w:rsidRPr="00964A1E">
        <w:t>, y se calculó el rendimiento práctico (RP)</w:t>
      </w:r>
      <w:r w:rsidR="00767193" w:rsidRPr="00964A1E">
        <w:t xml:space="preserve">, </w:t>
      </w:r>
      <w:r w:rsidR="00E76F4F" w:rsidRPr="00964A1E">
        <w:t xml:space="preserve">el cual se expresó como </w:t>
      </w:r>
      <w:r w:rsidR="003A1FF7" w:rsidRPr="00964A1E">
        <w:t xml:space="preserve">kg de queso producidos por cada 100 </w:t>
      </w:r>
      <w:r w:rsidR="00E76F4F" w:rsidRPr="00964A1E">
        <w:t>kg de leche</w:t>
      </w:r>
      <w:r w:rsidR="001A5150" w:rsidRPr="00964A1E">
        <w:t xml:space="preserve">. </w:t>
      </w:r>
      <w:r w:rsidR="00964A1E" w:rsidRPr="00964A1E">
        <w:t>Tanto en las leches como en los sueros, l</w:t>
      </w:r>
      <w:r w:rsidR="00257E09" w:rsidRPr="00964A1E">
        <w:t>as concentraciones de todos los componentes analizados aumentaron a medida que se incrementó</w:t>
      </w:r>
      <w:r w:rsidR="00871875" w:rsidRPr="00964A1E">
        <w:t xml:space="preserve"> la cantidad de LUF adicionada. </w:t>
      </w:r>
      <w:r w:rsidR="00257E09" w:rsidRPr="00964A1E">
        <w:t xml:space="preserve">La concentración de proteínas en las leches mezclas fueron 3,65±0,13% (LT), 4,79±0,14% (LM1) y 6,04±0,16% (LM2). </w:t>
      </w:r>
      <w:r w:rsidR="00E76F4F" w:rsidRPr="00964A1E">
        <w:t xml:space="preserve">En </w:t>
      </w:r>
      <w:r w:rsidR="003A1FF7" w:rsidRPr="00964A1E">
        <w:t>relación</w:t>
      </w:r>
      <w:r w:rsidR="00E76F4F" w:rsidRPr="00964A1E">
        <w:t xml:space="preserve"> al Tc</w:t>
      </w:r>
      <w:r w:rsidR="00767193" w:rsidRPr="00964A1E">
        <w:t>,</w:t>
      </w:r>
      <w:r w:rsidRPr="00964A1E">
        <w:t xml:space="preserve"> se evidenció</w:t>
      </w:r>
      <w:r w:rsidR="00E76F4F" w:rsidRPr="00964A1E">
        <w:t xml:space="preserve"> una interacción significativa (p&lt;0,05) entre la concentración de proteínas en la leche mezcla y la forma de adición del coagulante. </w:t>
      </w:r>
      <w:r w:rsidR="003A1FF7" w:rsidRPr="00964A1E">
        <w:t xml:space="preserve">Cuando se </w:t>
      </w:r>
      <w:r w:rsidR="00E76F4F" w:rsidRPr="00964A1E">
        <w:t>adicionó CF</w:t>
      </w:r>
      <w:r w:rsidR="003A1FF7" w:rsidRPr="00964A1E">
        <w:t>,</w:t>
      </w:r>
      <w:r w:rsidR="00E76F4F" w:rsidRPr="00964A1E">
        <w:t xml:space="preserve"> se obs</w:t>
      </w:r>
      <w:r w:rsidR="003A1FF7" w:rsidRPr="00964A1E">
        <w:t>ervó</w:t>
      </w:r>
      <w:r w:rsidR="00E76F4F" w:rsidRPr="00964A1E">
        <w:t xml:space="preserve"> que los </w:t>
      </w:r>
      <w:r w:rsidR="005F140E" w:rsidRPr="00964A1E">
        <w:t>Tc fueron</w:t>
      </w:r>
      <w:r w:rsidR="003A1FF7" w:rsidRPr="00964A1E">
        <w:t xml:space="preserve"> más </w:t>
      </w:r>
      <w:r w:rsidR="00B4348C" w:rsidRPr="00964A1E">
        <w:t xml:space="preserve">prolongados </w:t>
      </w:r>
      <w:r w:rsidR="003A1FF7" w:rsidRPr="00964A1E">
        <w:t>a medida que aumentó</w:t>
      </w:r>
      <w:r w:rsidR="00E76F4F" w:rsidRPr="00964A1E">
        <w:t xml:space="preserve"> el nivel de proteína</w:t>
      </w:r>
      <w:r w:rsidR="00767193" w:rsidRPr="00964A1E">
        <w:t xml:space="preserve"> presente, siendo l</w:t>
      </w:r>
      <w:r w:rsidRPr="00964A1E">
        <w:t>os valores de</w:t>
      </w:r>
      <w:r w:rsidR="00767193" w:rsidRPr="00964A1E">
        <w:t>:</w:t>
      </w:r>
      <w:r w:rsidRPr="00964A1E">
        <w:t xml:space="preserve"> 10,55±1,07min (LT), 11,76±1,23min (LM1) y 12,06±0,38min (LM2). </w:t>
      </w:r>
      <w:r w:rsidR="00E76F4F" w:rsidRPr="00964A1E">
        <w:t xml:space="preserve">En las muestras </w:t>
      </w:r>
      <w:r w:rsidR="003A1FF7" w:rsidRPr="00964A1E">
        <w:t xml:space="preserve">en que </w:t>
      </w:r>
      <w:r w:rsidR="00E76F4F" w:rsidRPr="00964A1E">
        <w:t>se adicionó CV</w:t>
      </w:r>
      <w:r w:rsidR="003A1FF7" w:rsidRPr="00964A1E">
        <w:t xml:space="preserve">, </w:t>
      </w:r>
      <w:r w:rsidR="00E76F4F" w:rsidRPr="00964A1E">
        <w:t xml:space="preserve">los </w:t>
      </w:r>
      <w:r w:rsidR="003A1FF7" w:rsidRPr="00964A1E">
        <w:t>Tc</w:t>
      </w:r>
      <w:r w:rsidR="00E76F4F" w:rsidRPr="00964A1E">
        <w:t xml:space="preserve"> </w:t>
      </w:r>
      <w:r w:rsidR="003A1FF7" w:rsidRPr="00964A1E">
        <w:t xml:space="preserve">resultaron </w:t>
      </w:r>
      <w:r w:rsidRPr="00964A1E">
        <w:t>menores</w:t>
      </w:r>
      <w:r w:rsidR="003A1FF7" w:rsidRPr="00964A1E">
        <w:t xml:space="preserve"> a medida que aumentó</w:t>
      </w:r>
      <w:r w:rsidR="00E76F4F" w:rsidRPr="00964A1E">
        <w:t xml:space="preserve"> el nivel de proteína</w:t>
      </w:r>
      <w:r w:rsidR="00767193" w:rsidRPr="00964A1E">
        <w:t>:</w:t>
      </w:r>
      <w:r w:rsidR="00964A1E" w:rsidRPr="00964A1E">
        <w:t xml:space="preserve"> </w:t>
      </w:r>
      <w:r w:rsidR="00257E09" w:rsidRPr="00964A1E">
        <w:t>10,19±2,08min</w:t>
      </w:r>
      <w:r w:rsidR="00E76F4F" w:rsidRPr="00964A1E">
        <w:t xml:space="preserve"> (LT)</w:t>
      </w:r>
      <w:r w:rsidR="00257E09" w:rsidRPr="00964A1E">
        <w:t xml:space="preserve">, </w:t>
      </w:r>
      <w:r w:rsidR="00257E09" w:rsidRPr="00964A1E">
        <w:lastRenderedPageBreak/>
        <w:t xml:space="preserve">7,77±1,6min </w:t>
      </w:r>
      <w:r w:rsidR="00E76F4F" w:rsidRPr="00964A1E">
        <w:t xml:space="preserve">(LM1) </w:t>
      </w:r>
      <w:r w:rsidR="00257E09" w:rsidRPr="00964A1E">
        <w:t>y 5,35±1,45min</w:t>
      </w:r>
      <w:r w:rsidR="00E76F4F" w:rsidRPr="00964A1E">
        <w:t xml:space="preserve"> (LM2)</w:t>
      </w:r>
      <w:r w:rsidR="00257E09" w:rsidRPr="00964A1E">
        <w:t xml:space="preserve">. </w:t>
      </w:r>
      <w:r w:rsidR="00E76F4F" w:rsidRPr="00964A1E">
        <w:t>El Vs fue significativamente mayor en las muestras LT y LM1 que en LM2</w:t>
      </w:r>
      <w:r w:rsidR="003A1FF7" w:rsidRPr="00964A1E">
        <w:t>, tanto para CF como para CV</w:t>
      </w:r>
      <w:r w:rsidR="00E76F4F" w:rsidRPr="00964A1E">
        <w:t xml:space="preserve">. </w:t>
      </w:r>
      <w:r w:rsidR="00257E09" w:rsidRPr="00964A1E">
        <w:t xml:space="preserve">En </w:t>
      </w:r>
      <w:r w:rsidR="00CB391E" w:rsidRPr="00964A1E">
        <w:t>relación al RP</w:t>
      </w:r>
      <w:r w:rsidR="00E76F4F" w:rsidRPr="00964A1E">
        <w:t>,</w:t>
      </w:r>
      <w:r w:rsidR="00257E09" w:rsidRPr="00964A1E">
        <w:t xml:space="preserve"> existieron diferencias estadísticamente sign</w:t>
      </w:r>
      <w:r w:rsidR="00CB391E" w:rsidRPr="00964A1E">
        <w:t>ificativas</w:t>
      </w:r>
      <w:r w:rsidR="00DC3631" w:rsidRPr="00964A1E">
        <w:t xml:space="preserve"> </w:t>
      </w:r>
      <w:r w:rsidR="00964A1E">
        <w:t xml:space="preserve">(p&lt;0,05) </w:t>
      </w:r>
      <w:r w:rsidR="00DC3631" w:rsidRPr="00964A1E">
        <w:t>en función del contenido proteico de la leche de elaboración. Independientemente de la forma en que se adicionó el coagulante, los rendimientos promedios fueron 11,03±0,47</w:t>
      </w:r>
      <w:r w:rsidR="00C71BF6" w:rsidRPr="00964A1E">
        <w:t>%,</w:t>
      </w:r>
      <w:r w:rsidR="00257E09" w:rsidRPr="00964A1E">
        <w:t xml:space="preserve"> 16,2</w:t>
      </w:r>
      <w:r w:rsidR="00DC3631" w:rsidRPr="00964A1E">
        <w:t>2</w:t>
      </w:r>
      <w:r w:rsidR="00257E09" w:rsidRPr="00964A1E">
        <w:t>±</w:t>
      </w:r>
      <w:r w:rsidR="00DC3631" w:rsidRPr="00964A1E">
        <w:t>0,95</w:t>
      </w:r>
      <w:r w:rsidR="00257E09" w:rsidRPr="00964A1E">
        <w:t>% y 20,</w:t>
      </w:r>
      <w:r w:rsidR="00DC3631" w:rsidRPr="00964A1E">
        <w:t>74</w:t>
      </w:r>
      <w:r w:rsidR="00257E09" w:rsidRPr="00964A1E">
        <w:t>±</w:t>
      </w:r>
      <w:r w:rsidR="00DC3631" w:rsidRPr="00964A1E">
        <w:t>1,10</w:t>
      </w:r>
      <w:r w:rsidR="00257E09" w:rsidRPr="00964A1E">
        <w:t>%</w:t>
      </w:r>
      <w:r w:rsidR="00C71BF6" w:rsidRPr="00964A1E">
        <w:t xml:space="preserve"> </w:t>
      </w:r>
      <w:r w:rsidR="00B4348C" w:rsidRPr="00964A1E">
        <w:t>(</w:t>
      </w:r>
      <w:r w:rsidR="00C71BF6" w:rsidRPr="00964A1E">
        <w:t>para LT, LM1 y LM2</w:t>
      </w:r>
      <w:r w:rsidR="00B4348C" w:rsidRPr="00964A1E">
        <w:t>,</w:t>
      </w:r>
      <w:r w:rsidR="00C71BF6" w:rsidRPr="00964A1E">
        <w:t xml:space="preserve"> respectivamente</w:t>
      </w:r>
      <w:r w:rsidR="00B4348C" w:rsidRPr="00964A1E">
        <w:t>)</w:t>
      </w:r>
      <w:r w:rsidR="00DC3631" w:rsidRPr="00964A1E">
        <w:t>.</w:t>
      </w:r>
      <w:r w:rsidR="00767193" w:rsidRPr="00964A1E">
        <w:t xml:space="preserve"> Finalmente, tanto los contenidos de humedad como de materia grasa fueron mayores </w:t>
      </w:r>
      <w:r w:rsidR="00896191" w:rsidRPr="00964A1E">
        <w:t>en los quesos elaborados con leche UF respecto de aquellos elaborados con LT. En</w:t>
      </w:r>
      <w:bookmarkStart w:id="0" w:name="_GoBack"/>
      <w:bookmarkEnd w:id="0"/>
      <w:r w:rsidR="00896191" w:rsidRPr="00964A1E">
        <w:t xml:space="preserve"> líneas generales, el agregado de LUF aparece como una opción sumamente interesante para incrementar el contenido de proteínas inicial en la materia prima, lo cual repercute positivamente en el rendimiento </w:t>
      </w:r>
      <w:r w:rsidR="005923DA" w:rsidRPr="00964A1E">
        <w:t>obtenido luego de la elaboración de los quesos</w:t>
      </w:r>
      <w:r w:rsidR="00896191" w:rsidRPr="00964A1E">
        <w:t>.</w:t>
      </w:r>
    </w:p>
    <w:p w14:paraId="0FE6C973" w14:textId="547AB1B1" w:rsidR="001A33C9" w:rsidRPr="00964A1E" w:rsidRDefault="00DC3631">
      <w:pPr>
        <w:spacing w:after="0" w:line="240" w:lineRule="auto"/>
        <w:ind w:left="0" w:hanging="2"/>
      </w:pPr>
      <w:r w:rsidRPr="00964A1E">
        <w:t xml:space="preserve"> </w:t>
      </w:r>
    </w:p>
    <w:p w14:paraId="23CAF468" w14:textId="77777777" w:rsidR="001A33C9" w:rsidRPr="00964A1E" w:rsidRDefault="001A33C9">
      <w:pPr>
        <w:spacing w:after="0" w:line="240" w:lineRule="auto"/>
        <w:ind w:left="0" w:hanging="2"/>
      </w:pPr>
    </w:p>
    <w:p w14:paraId="3C0EF307" w14:textId="2C65D2F4" w:rsidR="001A33C9" w:rsidRDefault="007C1436">
      <w:pPr>
        <w:spacing w:after="0" w:line="240" w:lineRule="auto"/>
        <w:ind w:left="0" w:hanging="2"/>
      </w:pPr>
      <w:r w:rsidRPr="00964A1E">
        <w:t>P</w:t>
      </w:r>
      <w:r w:rsidR="00257E09" w:rsidRPr="00964A1E">
        <w:t xml:space="preserve">alabras Clave: </w:t>
      </w:r>
      <w:r w:rsidR="00896191" w:rsidRPr="00964A1E">
        <w:t>l</w:t>
      </w:r>
      <w:r w:rsidR="00257E09" w:rsidRPr="00964A1E">
        <w:t xml:space="preserve">eche ultrafiltrada, quesos semiduros, rendimiento, </w:t>
      </w:r>
      <w:r w:rsidR="00DF766E" w:rsidRPr="00964A1E">
        <w:t xml:space="preserve">parámetros de </w:t>
      </w:r>
      <w:r w:rsidR="00257E09" w:rsidRPr="00964A1E">
        <w:t>calidad</w:t>
      </w:r>
      <w:r w:rsidR="00DF766E">
        <w:t xml:space="preserve"> </w:t>
      </w:r>
    </w:p>
    <w:p w14:paraId="248E24B1" w14:textId="77777777" w:rsidR="001A33C9" w:rsidRDefault="001A33C9">
      <w:pPr>
        <w:spacing w:after="0" w:line="240" w:lineRule="auto"/>
        <w:ind w:left="0" w:hanging="2"/>
      </w:pPr>
    </w:p>
    <w:p w14:paraId="7C226946" w14:textId="77777777" w:rsidR="001A33C9" w:rsidRDefault="001A33C9">
      <w:pPr>
        <w:spacing w:after="0" w:line="240" w:lineRule="auto"/>
        <w:ind w:left="0" w:hanging="2"/>
      </w:pPr>
    </w:p>
    <w:p w14:paraId="4F2D8D80" w14:textId="77777777" w:rsidR="001A33C9" w:rsidRDefault="001A33C9">
      <w:pPr>
        <w:spacing w:after="0" w:line="240" w:lineRule="auto"/>
        <w:ind w:left="0" w:hanging="2"/>
      </w:pPr>
    </w:p>
    <w:sectPr w:rsidR="001A33C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8CAF8" w16cid:durableId="2653367E"/>
  <w16cid:commentId w16cid:paraId="5DF7F0F3" w16cid:durableId="265339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81CA" w14:textId="77777777" w:rsidR="00E93984" w:rsidRDefault="00E9398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45712C" w14:textId="77777777" w:rsidR="00E93984" w:rsidRDefault="00E9398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4D24" w14:textId="77777777" w:rsidR="00E93984" w:rsidRDefault="00E9398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DD72DB" w14:textId="77777777" w:rsidR="00E93984" w:rsidRDefault="00E9398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658B7" w14:textId="77777777" w:rsidR="001A33C9" w:rsidRDefault="007C14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8E66370" wp14:editId="3981AE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C9"/>
    <w:rsid w:val="00062E42"/>
    <w:rsid w:val="000B643F"/>
    <w:rsid w:val="000F5C7D"/>
    <w:rsid w:val="00161F95"/>
    <w:rsid w:val="001A33C9"/>
    <w:rsid w:val="001A33F8"/>
    <w:rsid w:val="001A5150"/>
    <w:rsid w:val="001B124A"/>
    <w:rsid w:val="0022723E"/>
    <w:rsid w:val="00257E09"/>
    <w:rsid w:val="00262B1F"/>
    <w:rsid w:val="0029329F"/>
    <w:rsid w:val="002D43A4"/>
    <w:rsid w:val="002E1478"/>
    <w:rsid w:val="0032054D"/>
    <w:rsid w:val="00350F5A"/>
    <w:rsid w:val="00392201"/>
    <w:rsid w:val="003A1FF7"/>
    <w:rsid w:val="003D58E2"/>
    <w:rsid w:val="004015AB"/>
    <w:rsid w:val="00402C0F"/>
    <w:rsid w:val="00407F0E"/>
    <w:rsid w:val="00467C0D"/>
    <w:rsid w:val="004C6DC1"/>
    <w:rsid w:val="005923DA"/>
    <w:rsid w:val="00594619"/>
    <w:rsid w:val="005A6D83"/>
    <w:rsid w:val="005B1E59"/>
    <w:rsid w:val="005D2C48"/>
    <w:rsid w:val="005E11D3"/>
    <w:rsid w:val="005E1509"/>
    <w:rsid w:val="005F140E"/>
    <w:rsid w:val="00622AE2"/>
    <w:rsid w:val="006518D1"/>
    <w:rsid w:val="006538A7"/>
    <w:rsid w:val="006F2885"/>
    <w:rsid w:val="0070765E"/>
    <w:rsid w:val="00717937"/>
    <w:rsid w:val="00753DE0"/>
    <w:rsid w:val="0076236D"/>
    <w:rsid w:val="00767193"/>
    <w:rsid w:val="00775C3A"/>
    <w:rsid w:val="007A3365"/>
    <w:rsid w:val="007B46E8"/>
    <w:rsid w:val="007C1436"/>
    <w:rsid w:val="007F3258"/>
    <w:rsid w:val="008105F0"/>
    <w:rsid w:val="00866C90"/>
    <w:rsid w:val="00871875"/>
    <w:rsid w:val="00896191"/>
    <w:rsid w:val="00896E35"/>
    <w:rsid w:val="008A547E"/>
    <w:rsid w:val="00923E27"/>
    <w:rsid w:val="00964A1E"/>
    <w:rsid w:val="0099523B"/>
    <w:rsid w:val="0099656B"/>
    <w:rsid w:val="009A57D7"/>
    <w:rsid w:val="009C05F4"/>
    <w:rsid w:val="00A90CA0"/>
    <w:rsid w:val="00AA36EA"/>
    <w:rsid w:val="00AD1BBE"/>
    <w:rsid w:val="00B4348C"/>
    <w:rsid w:val="00C13BB3"/>
    <w:rsid w:val="00C71BF6"/>
    <w:rsid w:val="00C775E2"/>
    <w:rsid w:val="00C96B25"/>
    <w:rsid w:val="00CB391E"/>
    <w:rsid w:val="00D2684B"/>
    <w:rsid w:val="00DA4F4F"/>
    <w:rsid w:val="00DB4459"/>
    <w:rsid w:val="00DB7371"/>
    <w:rsid w:val="00DC3631"/>
    <w:rsid w:val="00DC3C2D"/>
    <w:rsid w:val="00DF0635"/>
    <w:rsid w:val="00DF766E"/>
    <w:rsid w:val="00E312C5"/>
    <w:rsid w:val="00E76F4F"/>
    <w:rsid w:val="00E93984"/>
    <w:rsid w:val="00EA3328"/>
    <w:rsid w:val="00ED7493"/>
    <w:rsid w:val="00F5749A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C90"/>
  <w15:docId w15:val="{E460B1C2-3D1B-4F6A-A0A3-D764E94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D58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8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8E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8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8E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ero.gabriel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8D9061-9665-4946-8268-194B82AC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Luciana Maria Costabel</cp:lastModifiedBy>
  <cp:revision>2</cp:revision>
  <dcterms:created xsi:type="dcterms:W3CDTF">2022-06-15T13:02:00Z</dcterms:created>
  <dcterms:modified xsi:type="dcterms:W3CDTF">2022-06-15T13:02:00Z</dcterms:modified>
</cp:coreProperties>
</file>