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28" w:rsidRDefault="00E2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Producción y evaluación sensorial con consumidores de bebidas alcohólicas obtenidas por fermentación de lactosuero y jugos de frutas</w:t>
      </w:r>
    </w:p>
    <w:p w:rsidR="00602928" w:rsidRDefault="00602928">
      <w:pPr>
        <w:spacing w:after="0" w:line="240" w:lineRule="auto"/>
        <w:ind w:left="0" w:hanging="2"/>
        <w:jc w:val="center"/>
      </w:pPr>
    </w:p>
    <w:p w:rsidR="00602928" w:rsidRDefault="00E278AE">
      <w:pPr>
        <w:spacing w:after="0" w:line="240" w:lineRule="auto"/>
        <w:ind w:left="0" w:hanging="2"/>
        <w:jc w:val="center"/>
      </w:pPr>
      <w:r>
        <w:t xml:space="preserve">Gómez GA (1), </w:t>
      </w:r>
      <w:proofErr w:type="spellStart"/>
      <w:r>
        <w:t>Cuffia</w:t>
      </w:r>
      <w:proofErr w:type="spellEnd"/>
      <w:r>
        <w:t xml:space="preserve"> F (1,2), Nagel OG (3), Althaus RL (3), Ceruti RJ (1)</w:t>
      </w:r>
    </w:p>
    <w:p w:rsidR="00602928" w:rsidRDefault="00602928">
      <w:pPr>
        <w:spacing w:after="0" w:line="240" w:lineRule="auto"/>
        <w:ind w:left="0" w:hanging="2"/>
        <w:jc w:val="center"/>
      </w:pPr>
    </w:p>
    <w:p w:rsidR="00602928" w:rsidRDefault="00F05013" w:rsidP="00F0501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F05013">
        <w:t>Instituto de Tecnología de Alimentos (ITA), Facultad de Ingeniería Química (FIQ), Universidad Nacional del Litoral (</w:t>
      </w:r>
      <w:r>
        <w:t xml:space="preserve">UNL), Santiago del Estero 2829, </w:t>
      </w:r>
      <w:r w:rsidRPr="00F05013">
        <w:t>Santa Fe, Santa Fe, Argentina</w:t>
      </w:r>
      <w:r>
        <w:t>.</w:t>
      </w:r>
    </w:p>
    <w:p w:rsidR="00602928" w:rsidRDefault="00F05013" w:rsidP="00F05013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 w:rsidRPr="00F05013">
        <w:t>Instituto de Lactología Industrial (INLAIN), Facultad de Ingeniería Química (FIQ), Universidad Nacional del Litoral (UNL) - Consejo Nacional de Investigaciones Científicas y Tecnológicas (CONICET), Santiago del Estero 2829, Santa Fe, Santa Fe, Argentina</w:t>
      </w:r>
      <w:r>
        <w:t>.</w:t>
      </w:r>
    </w:p>
    <w:p w:rsidR="00F05013" w:rsidRDefault="00F05013" w:rsidP="00F05013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 w:rsidRPr="00F05013">
        <w:t>Facultad de Ciencias Veterinarias (FCV), Universidad Nacional del Litoral (UNL), R.P.L. Kreder 2805, Esperanza, Santa Fe, Argentina</w:t>
      </w:r>
      <w:r>
        <w:t>.</w:t>
      </w:r>
    </w:p>
    <w:p w:rsidR="00602928" w:rsidRDefault="00A10216" w:rsidP="002A7B5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F05013">
        <w:rPr>
          <w:color w:val="000000"/>
        </w:rPr>
        <w:t xml:space="preserve"> </w:t>
      </w:r>
      <w:hyperlink r:id="rId8" w:history="1">
        <w:r w:rsidR="00F05013" w:rsidRPr="00D46484">
          <w:rPr>
            <w:rStyle w:val="Hipervnculo"/>
            <w:rFonts w:ascii="Times New Roman" w:hAnsi="Times New Roman" w:cs="Times New Roman"/>
          </w:rPr>
          <w:t>rceruti@fiq.unl.edu.ar</w:t>
        </w:r>
      </w:hyperlink>
      <w:r>
        <w:rPr>
          <w:color w:val="000000"/>
        </w:rPr>
        <w:tab/>
      </w:r>
    </w:p>
    <w:p w:rsidR="00602928" w:rsidRDefault="00602928">
      <w:pPr>
        <w:spacing w:after="0" w:line="240" w:lineRule="auto"/>
        <w:ind w:left="0" w:hanging="2"/>
      </w:pPr>
    </w:p>
    <w:p w:rsidR="00602928" w:rsidRDefault="00A10216" w:rsidP="002A7B5A">
      <w:pPr>
        <w:spacing w:after="0" w:line="240" w:lineRule="auto"/>
        <w:ind w:left="0" w:hanging="2"/>
      </w:pPr>
      <w:r>
        <w:t>RESUMEN</w:t>
      </w:r>
    </w:p>
    <w:p w:rsidR="00AA3A76" w:rsidRPr="00F84393" w:rsidRDefault="00F05013" w:rsidP="00D02E09">
      <w:pPr>
        <w:spacing w:after="0" w:line="240" w:lineRule="auto"/>
        <w:ind w:left="0" w:hanging="2"/>
      </w:pPr>
      <w:r>
        <w:t xml:space="preserve">La industria láctea genera grandes cantidades de lactosuero, </w:t>
      </w:r>
      <w:r w:rsidR="002A7B5A">
        <w:t>de</w:t>
      </w:r>
      <w:r>
        <w:t xml:space="preserve"> elevado</w:t>
      </w:r>
      <w:r w:rsidR="009357F3">
        <w:t xml:space="preserve"> contenido en materia orgánica (</w:t>
      </w:r>
      <w:r>
        <w:t>mayormente lactosa y proteínas del lactosuero</w:t>
      </w:r>
      <w:r w:rsidR="009357F3">
        <w:t>)</w:t>
      </w:r>
      <w:r>
        <w:t xml:space="preserve">, de manera que su vertido inapropiado </w:t>
      </w:r>
      <w:r w:rsidR="004E0F53">
        <w:t>tiene</w:t>
      </w:r>
      <w:r>
        <w:t xml:space="preserve"> impacto ambiental. </w:t>
      </w:r>
      <w:r w:rsidR="00A479CF" w:rsidRPr="00A479CF">
        <w:t>Una alternativa int</w:t>
      </w:r>
      <w:r w:rsidR="00A479CF">
        <w:t xml:space="preserve">eresante </w:t>
      </w:r>
      <w:r w:rsidR="00462725">
        <w:t>de aprovechamiento</w:t>
      </w:r>
      <w:r w:rsidR="00A479CF">
        <w:t xml:space="preserve"> del lactosuero </w:t>
      </w:r>
      <w:r w:rsidR="00A479CF" w:rsidRPr="00A479CF">
        <w:t xml:space="preserve">es el empleo de la levadura facultativa </w:t>
      </w:r>
      <w:r w:rsidR="00A479CF">
        <w:rPr>
          <w:i/>
        </w:rPr>
        <w:t xml:space="preserve">Kluyveromyces </w:t>
      </w:r>
      <w:r w:rsidR="00A479CF" w:rsidRPr="00A479CF">
        <w:rPr>
          <w:i/>
        </w:rPr>
        <w:t>marxianus</w:t>
      </w:r>
      <w:r w:rsidR="00A479CF" w:rsidRPr="00A479CF">
        <w:t>, debido a su capacidad para utilizar lactosa como fuente de</w:t>
      </w:r>
      <w:r w:rsidR="00A479CF">
        <w:t xml:space="preserve"> carbono. </w:t>
      </w:r>
      <w:r w:rsidR="00242D70">
        <w:t>E</w:t>
      </w:r>
      <w:r w:rsidR="00A479CF" w:rsidRPr="00A479CF">
        <w:t xml:space="preserve">l carácter </w:t>
      </w:r>
      <w:r w:rsidR="00A479CF" w:rsidRPr="00242D70">
        <w:rPr>
          <w:i/>
        </w:rPr>
        <w:t>GRAS</w:t>
      </w:r>
      <w:r w:rsidR="00832730">
        <w:rPr>
          <w:i/>
        </w:rPr>
        <w:t xml:space="preserve"> (generalmente considerado seguro)</w:t>
      </w:r>
      <w:r w:rsidR="00A479CF" w:rsidRPr="00A479CF">
        <w:t xml:space="preserve"> de la levadura permite evaluar su uso para la producción de bebidas alcohólicas fermentadas. En </w:t>
      </w:r>
      <w:r w:rsidR="002A7B5A">
        <w:t>este trabajo</w:t>
      </w:r>
      <w:r w:rsidR="004E0F53">
        <w:t>,</w:t>
      </w:r>
      <w:r w:rsidR="00A479CF" w:rsidRPr="00A479CF">
        <w:t xml:space="preserve"> se propone</w:t>
      </w:r>
      <w:r w:rsidR="00A479CF">
        <w:t xml:space="preserve"> el desarrollo de bebidas alcohólicas a partir de mezclas binarias (1:1) de lactosuero fermentado con </w:t>
      </w:r>
      <w:r w:rsidR="00A479CF" w:rsidRPr="00B729D8">
        <w:rPr>
          <w:i/>
        </w:rPr>
        <w:t>K. marxianus</w:t>
      </w:r>
      <w:r w:rsidR="00A479CF">
        <w:t xml:space="preserve"> </w:t>
      </w:r>
      <w:r w:rsidR="00B729D8">
        <w:t xml:space="preserve">y jugos de fruta fermentados con </w:t>
      </w:r>
      <w:r w:rsidR="00B729D8" w:rsidRPr="00B729D8">
        <w:rPr>
          <w:i/>
        </w:rPr>
        <w:t>Saccharomyces cerevisiae</w:t>
      </w:r>
      <w:r w:rsidR="009357F3">
        <w:t xml:space="preserve">, </w:t>
      </w:r>
      <w:r w:rsidR="002A7B5A">
        <w:t>y se realiza</w:t>
      </w:r>
      <w:r w:rsidR="009357F3">
        <w:t xml:space="preserve"> </w:t>
      </w:r>
      <w:r w:rsidR="00B729D8">
        <w:t xml:space="preserve">una evaluación sensorial </w:t>
      </w:r>
      <w:r w:rsidR="00242D70">
        <w:t xml:space="preserve">con consumidores </w:t>
      </w:r>
      <w:r w:rsidR="00B729D8">
        <w:t xml:space="preserve">de las bebidas obtenidas. </w:t>
      </w:r>
      <w:r w:rsidR="00D432A9">
        <w:t>Par</w:t>
      </w:r>
      <w:r w:rsidR="00242D70">
        <w:t>a la fermentación de lactosuero</w:t>
      </w:r>
      <w:r w:rsidR="00D432A9">
        <w:t xml:space="preserve"> s</w:t>
      </w:r>
      <w:r w:rsidR="00B729D8">
        <w:t>e</w:t>
      </w:r>
      <w:r w:rsidR="00A479CF" w:rsidRPr="00A479CF">
        <w:t xml:space="preserve"> utilizó </w:t>
      </w:r>
      <w:r w:rsidR="00A479CF" w:rsidRPr="00B729D8">
        <w:rPr>
          <w:i/>
        </w:rPr>
        <w:t>K. marxianus</w:t>
      </w:r>
      <w:r w:rsidR="00A479CF" w:rsidRPr="00A479CF">
        <w:t xml:space="preserve"> LFIQ K1, </w:t>
      </w:r>
      <w:r w:rsidR="00D432A9">
        <w:t xml:space="preserve">cultivada </w:t>
      </w:r>
      <w:r w:rsidR="00D432A9" w:rsidRPr="00D432A9">
        <w:t xml:space="preserve">(24 h, 30°C) </w:t>
      </w:r>
      <w:r w:rsidR="00D432A9">
        <w:t>sin agitación.</w:t>
      </w:r>
      <w:r w:rsidR="00A479CF">
        <w:t xml:space="preserve"> </w:t>
      </w:r>
      <w:r w:rsidR="00A82144">
        <w:t>En</w:t>
      </w:r>
      <w:r w:rsidR="008A2A23">
        <w:t xml:space="preserve"> cu</w:t>
      </w:r>
      <w:r w:rsidR="002A7B5A">
        <w:t xml:space="preserve">anto a las frutas, se utilizó </w:t>
      </w:r>
      <w:r w:rsidR="008A2A23">
        <w:t>jugo de naranja (</w:t>
      </w:r>
      <w:r w:rsidR="00832730">
        <w:t xml:space="preserve">sólidos solubles, SS </w:t>
      </w:r>
      <w:r w:rsidR="008A2A23">
        <w:t>12,9</w:t>
      </w:r>
      <w:r w:rsidR="00A82144" w:rsidRPr="00A82144">
        <w:t>±</w:t>
      </w:r>
      <w:r w:rsidR="008A2A23">
        <w:t>0,</w:t>
      </w:r>
      <w:r w:rsidR="00A82144">
        <w:t>2°Brix</w:t>
      </w:r>
      <w:r w:rsidR="008A2A23">
        <w:t>) y pulpa de frutilla (</w:t>
      </w:r>
      <w:r w:rsidR="00832730">
        <w:t xml:space="preserve">SS </w:t>
      </w:r>
      <w:r w:rsidR="008A2A23">
        <w:t>8,8±0,0°Brix</w:t>
      </w:r>
      <w:r w:rsidR="00A82144">
        <w:t xml:space="preserve">), fermentados utilizando la </w:t>
      </w:r>
      <w:r w:rsidR="00AA3A76">
        <w:t>cepa comercial</w:t>
      </w:r>
      <w:r w:rsidR="00A82144">
        <w:t xml:space="preserve"> </w:t>
      </w:r>
      <w:r w:rsidR="00A82144" w:rsidRPr="00A82144">
        <w:rPr>
          <w:i/>
        </w:rPr>
        <w:t>S. cerevisiae</w:t>
      </w:r>
      <w:r w:rsidR="00A82144" w:rsidRPr="00A82144">
        <w:t xml:space="preserve"> </w:t>
      </w:r>
      <w:proofErr w:type="spellStart"/>
      <w:r w:rsidR="00A82144" w:rsidRPr="00A82144">
        <w:t>SafAle</w:t>
      </w:r>
      <w:proofErr w:type="spellEnd"/>
      <w:r w:rsidR="00A82144" w:rsidRPr="00A82144">
        <w:t xml:space="preserve"> S-04</w:t>
      </w:r>
      <w:r w:rsidR="00A82144">
        <w:t xml:space="preserve"> (48h, 18°C) sin agitación. </w:t>
      </w:r>
      <w:r w:rsidR="008A2A23">
        <w:t>L</w:t>
      </w:r>
      <w:r w:rsidR="0086211F" w:rsidRPr="0086211F">
        <w:t xml:space="preserve">os medios </w:t>
      </w:r>
      <w:r w:rsidR="008A2A23">
        <w:t xml:space="preserve">fermentados </w:t>
      </w:r>
      <w:r w:rsidR="0086211F" w:rsidRPr="0086211F">
        <w:t>fuero</w:t>
      </w:r>
      <w:r w:rsidR="004E0F53">
        <w:t>n centrifugados (10 min, 1000g) y</w:t>
      </w:r>
      <w:r w:rsidR="004E0F53" w:rsidRPr="004E0F53">
        <w:t xml:space="preserve"> </w:t>
      </w:r>
      <w:r w:rsidR="004E0F53">
        <w:t>con</w:t>
      </w:r>
      <w:r w:rsidR="004E0F53" w:rsidRPr="0086211F">
        <w:t xml:space="preserve"> los sobrenadantes</w:t>
      </w:r>
      <w:r w:rsidR="004E0F53">
        <w:t xml:space="preserve"> </w:t>
      </w:r>
      <w:r w:rsidR="004E0F53" w:rsidRPr="0086211F">
        <w:t>se prepararon</w:t>
      </w:r>
      <w:r w:rsidR="0086211F" w:rsidRPr="0086211F">
        <w:t xml:space="preserve"> las bebidas </w:t>
      </w:r>
      <w:r w:rsidR="004E0F53">
        <w:t>por mezcla</w:t>
      </w:r>
      <w:r w:rsidR="0086211F" w:rsidRPr="0086211F">
        <w:t xml:space="preserve"> 1:1 del lactosuero fermentado </w:t>
      </w:r>
      <w:r w:rsidR="0086211F">
        <w:t>c</w:t>
      </w:r>
      <w:r w:rsidR="0086211F" w:rsidRPr="0086211F">
        <w:t>on</w:t>
      </w:r>
      <w:r w:rsidR="0086211F">
        <w:t xml:space="preserve"> </w:t>
      </w:r>
      <w:r w:rsidR="004E0F53">
        <w:t>jugo</w:t>
      </w:r>
      <w:r w:rsidR="0086211F">
        <w:t xml:space="preserve"> </w:t>
      </w:r>
      <w:r w:rsidR="00242D70">
        <w:t xml:space="preserve">fermentado </w:t>
      </w:r>
      <w:r w:rsidR="0086211F">
        <w:t>de naranja (bebida SP-NAR) y de frutilla (SP-FRU</w:t>
      </w:r>
      <w:r w:rsidR="004E0F53">
        <w:t xml:space="preserve">) </w:t>
      </w:r>
      <w:r w:rsidR="00462725">
        <w:t>y</w:t>
      </w:r>
      <w:r w:rsidR="008A2A23">
        <w:t xml:space="preserve"> el agregado de sacarosa (4%</w:t>
      </w:r>
      <w:r w:rsidR="00462725">
        <w:t xml:space="preserve"> </w:t>
      </w:r>
      <w:r w:rsidR="0086211F">
        <w:t>p/v</w:t>
      </w:r>
      <w:r w:rsidR="00832730">
        <w:t xml:space="preserve"> en ambos casos</w:t>
      </w:r>
      <w:r w:rsidR="0086211F">
        <w:t>)</w:t>
      </w:r>
      <w:r w:rsidR="0086211F" w:rsidRPr="0086211F">
        <w:t>.</w:t>
      </w:r>
      <w:r w:rsidR="0086211F">
        <w:t xml:space="preserve"> </w:t>
      </w:r>
      <w:r w:rsidR="0086211F" w:rsidRPr="004B53C1">
        <w:t>Se de</w:t>
      </w:r>
      <w:r w:rsidR="008A2A23">
        <w:t>termin</w:t>
      </w:r>
      <w:r w:rsidR="00832730">
        <w:t>aron los valores de pH, SS</w:t>
      </w:r>
      <w:r w:rsidR="008A2A23">
        <w:t>, etanol, y</w:t>
      </w:r>
      <w:r w:rsidR="004B53C1">
        <w:t xml:space="preserve"> </w:t>
      </w:r>
      <w:r w:rsidR="008A2A23">
        <w:t>recuento</w:t>
      </w:r>
      <w:r w:rsidR="0086211F" w:rsidRPr="004B53C1">
        <w:t xml:space="preserve"> de mohos y levaduras</w:t>
      </w:r>
      <w:r w:rsidR="00462725">
        <w:t xml:space="preserve"> (</w:t>
      </w:r>
      <w:proofErr w:type="spellStart"/>
      <w:r w:rsidR="00462725">
        <w:t>RMyL</w:t>
      </w:r>
      <w:proofErr w:type="spellEnd"/>
      <w:r w:rsidR="00462725">
        <w:t>)</w:t>
      </w:r>
      <w:r w:rsidR="008A2A23">
        <w:t xml:space="preserve">. </w:t>
      </w:r>
      <w:r w:rsidR="00AA3A76">
        <w:t>La evaluación sensorial con consumidores fue</w:t>
      </w:r>
      <w:r w:rsidR="008A2A23">
        <w:t xml:space="preserve"> realizada con 101 volun</w:t>
      </w:r>
      <w:r w:rsidR="00242D70">
        <w:t xml:space="preserve">tarios, </w:t>
      </w:r>
      <w:r w:rsidR="00AA3A76">
        <w:t>de acuerdo a la no</w:t>
      </w:r>
      <w:r w:rsidR="008A2A23">
        <w:t>r</w:t>
      </w:r>
      <w:r w:rsidR="00AA3A76">
        <w:t xml:space="preserve">ma </w:t>
      </w:r>
      <w:r w:rsidR="00AA3A76" w:rsidRPr="00AA3A76">
        <w:t>ISO8589 (2007)</w:t>
      </w:r>
      <w:r w:rsidR="00242D70">
        <w:t xml:space="preserve">. </w:t>
      </w:r>
      <w:r w:rsidR="00B10C94">
        <w:t xml:space="preserve">Para cada bebida, </w:t>
      </w:r>
      <w:r w:rsidR="00832730">
        <w:t>cada participante</w:t>
      </w:r>
      <w:r w:rsidR="00B10C94">
        <w:t xml:space="preserve"> evaluó</w:t>
      </w:r>
      <w:r w:rsidR="00462725">
        <w:t xml:space="preserve"> la</w:t>
      </w:r>
      <w:r w:rsidR="00B10C94">
        <w:t xml:space="preserve"> aceptabilidad usando una escala hedónica h</w:t>
      </w:r>
      <w:r w:rsidR="00F84393">
        <w:t>orizontal de 1 a 9 puntos</w:t>
      </w:r>
      <w:r w:rsidR="00832730">
        <w:t>, y</w:t>
      </w:r>
      <w:r w:rsidR="008A2A23">
        <w:t xml:space="preserve"> completó</w:t>
      </w:r>
      <w:r w:rsidR="00242D70">
        <w:t xml:space="preserve"> luego</w:t>
      </w:r>
      <w:r w:rsidR="003A5517">
        <w:t xml:space="preserve"> una pregunta del tipo </w:t>
      </w:r>
      <w:proofErr w:type="spellStart"/>
      <w:r w:rsidR="003A5517" w:rsidRPr="003A5517">
        <w:rPr>
          <w:i/>
        </w:rPr>
        <w:t>Check-All-That-Apply</w:t>
      </w:r>
      <w:proofErr w:type="spellEnd"/>
      <w:r w:rsidR="003A5517">
        <w:t xml:space="preserve"> (CATA), abarcando </w:t>
      </w:r>
      <w:r w:rsidR="00B10C94">
        <w:t>24 términos relacionados a las características sensoriales de las bebidas fermentada</w:t>
      </w:r>
      <w:r w:rsidR="008762A2">
        <w:t>s</w:t>
      </w:r>
      <w:r w:rsidR="00B10C94">
        <w:t xml:space="preserve">, en la cual </w:t>
      </w:r>
      <w:r w:rsidR="00832730">
        <w:t>seleccionó</w:t>
      </w:r>
      <w:r w:rsidR="00B10C94">
        <w:t xml:space="preserve"> </w:t>
      </w:r>
      <w:r w:rsidR="004E0F53">
        <w:t>aquellos</w:t>
      </w:r>
      <w:r w:rsidR="00832730">
        <w:t xml:space="preserve"> que considerara</w:t>
      </w:r>
      <w:r w:rsidR="00B10C94">
        <w:t xml:space="preserve"> apropiados para de</w:t>
      </w:r>
      <w:r w:rsidR="002A7B5A">
        <w:t>scribir</w:t>
      </w:r>
      <w:r w:rsidR="00B10C94">
        <w:t xml:space="preserve"> cada bebida.</w:t>
      </w:r>
      <w:r w:rsidR="00A51739">
        <w:t xml:space="preserve"> Para SP-NA</w:t>
      </w:r>
      <w:r w:rsidR="00242D70">
        <w:t>R se observaron los valores</w:t>
      </w:r>
      <w:r w:rsidR="00462725">
        <w:t xml:space="preserve"> de pH, SS, tenor alcohólico y </w:t>
      </w:r>
      <w:proofErr w:type="spellStart"/>
      <w:r w:rsidR="00832730">
        <w:t>RMy</w:t>
      </w:r>
      <w:r w:rsidR="00462725">
        <w:t>L</w:t>
      </w:r>
      <w:proofErr w:type="spellEnd"/>
      <w:r w:rsidR="00A51739">
        <w:t xml:space="preserve"> 3,7</w:t>
      </w:r>
      <w:r w:rsidR="00A51739" w:rsidRPr="00A51739">
        <w:t>±</w:t>
      </w:r>
      <w:r w:rsidR="00462725">
        <w:t xml:space="preserve">0,0; </w:t>
      </w:r>
      <w:r w:rsidR="00A51739">
        <w:t>8,5</w:t>
      </w:r>
      <w:r w:rsidR="00A51739" w:rsidRPr="00A51739">
        <w:t>±</w:t>
      </w:r>
      <w:r w:rsidR="004E0F53">
        <w:t>0,</w:t>
      </w:r>
      <w:r w:rsidR="00A51739">
        <w:t>0°B</w:t>
      </w:r>
      <w:r w:rsidR="00242D70">
        <w:t>ri</w:t>
      </w:r>
      <w:r w:rsidR="00462725">
        <w:t>x;</w:t>
      </w:r>
      <w:r w:rsidR="00A51739">
        <w:t xml:space="preserve"> 3,56</w:t>
      </w:r>
      <w:r w:rsidR="00A51739" w:rsidRPr="00A51739">
        <w:t>±</w:t>
      </w:r>
      <w:r w:rsidR="00A51739">
        <w:t>0,03%</w:t>
      </w:r>
      <w:r w:rsidR="00A51739" w:rsidRPr="00A51739">
        <w:t>v/v</w:t>
      </w:r>
      <w:r w:rsidR="00462725">
        <w:t xml:space="preserve"> y</w:t>
      </w:r>
      <w:r w:rsidR="008A2A23">
        <w:t xml:space="preserve"> </w:t>
      </w:r>
      <w:r w:rsidR="00A51739">
        <w:t>2,5</w:t>
      </w:r>
      <w:r w:rsidR="00A51739" w:rsidRPr="00A51739">
        <w:t>±</w:t>
      </w:r>
      <w:r w:rsidR="00A51739">
        <w:t>0,2x10</w:t>
      </w:r>
      <w:r w:rsidR="00A51739">
        <w:rPr>
          <w:vertAlign w:val="superscript"/>
        </w:rPr>
        <w:t>5</w:t>
      </w:r>
      <w:r w:rsidR="00A51739">
        <w:t xml:space="preserve"> CFU/mL, </w:t>
      </w:r>
      <w:r w:rsidR="002A7B5A">
        <w:t xml:space="preserve">y </w:t>
      </w:r>
      <w:r w:rsidR="00A51739">
        <w:t xml:space="preserve">para </w:t>
      </w:r>
      <w:r w:rsidR="002A7B5A">
        <w:t>SP-FRU</w:t>
      </w:r>
      <w:r w:rsidR="00A51739">
        <w:t xml:space="preserve"> 3,6</w:t>
      </w:r>
      <w:r w:rsidR="00A51739" w:rsidRPr="00A51739">
        <w:t>±</w:t>
      </w:r>
      <w:r w:rsidR="00462725">
        <w:t>0,1;</w:t>
      </w:r>
      <w:r w:rsidR="00A51739">
        <w:t xml:space="preserve"> 6,6</w:t>
      </w:r>
      <w:r w:rsidR="00A51739" w:rsidRPr="00A51739">
        <w:t>±</w:t>
      </w:r>
      <w:r w:rsidR="00242D70">
        <w:t>0,</w:t>
      </w:r>
      <w:r w:rsidR="00A51739">
        <w:t>0°B</w:t>
      </w:r>
      <w:r w:rsidR="00242D70">
        <w:t>ri</w:t>
      </w:r>
      <w:r w:rsidR="00462725">
        <w:t>x;</w:t>
      </w:r>
      <w:r w:rsidR="00A51739">
        <w:t xml:space="preserve"> 2,1</w:t>
      </w:r>
      <w:r w:rsidR="00A51739" w:rsidRPr="00A51739">
        <w:t>±</w:t>
      </w:r>
      <w:r w:rsidR="00A51739">
        <w:t>0,1%</w:t>
      </w:r>
      <w:r w:rsidR="00A51739" w:rsidRPr="00A51739">
        <w:t>v/v</w:t>
      </w:r>
      <w:r w:rsidR="00462725">
        <w:t xml:space="preserve"> y</w:t>
      </w:r>
      <w:r w:rsidR="00A51739">
        <w:t xml:space="preserve"> 1,7</w:t>
      </w:r>
      <w:r w:rsidR="00A51739" w:rsidRPr="00A51739">
        <w:t>±</w:t>
      </w:r>
      <w:r w:rsidR="003A5517">
        <w:t>0,4</w:t>
      </w:r>
      <w:r w:rsidR="00A51739">
        <w:t>x10</w:t>
      </w:r>
      <w:r w:rsidR="00A51739">
        <w:rPr>
          <w:vertAlign w:val="superscript"/>
        </w:rPr>
        <w:t>5</w:t>
      </w:r>
      <w:r w:rsidR="00A51739">
        <w:t xml:space="preserve"> CFU/mL</w:t>
      </w:r>
      <w:r w:rsidR="003A5517">
        <w:t xml:space="preserve">. Para ambas bebidas se obtuvieron puntajes de aceptabilidad </w:t>
      </w:r>
      <w:r w:rsidR="00462725">
        <w:t xml:space="preserve">promedio </w:t>
      </w:r>
      <w:r w:rsidR="003A5517">
        <w:t>mayo</w:t>
      </w:r>
      <w:r w:rsidR="008A2A23">
        <w:t>res a 5</w:t>
      </w:r>
      <w:r w:rsidR="002A7B5A">
        <w:t xml:space="preserve"> </w:t>
      </w:r>
      <w:r w:rsidR="003A5517">
        <w:t>y significativamente diferentes</w:t>
      </w:r>
      <w:r w:rsidR="00832730">
        <w:t xml:space="preserve"> (P&lt;</w:t>
      </w:r>
      <w:r w:rsidR="00832730" w:rsidRPr="003A5517">
        <w:t>0.05)</w:t>
      </w:r>
      <w:r w:rsidR="003A5517">
        <w:t xml:space="preserve"> entre sí</w:t>
      </w:r>
      <w:r w:rsidR="008A2A23">
        <w:t xml:space="preserve">: </w:t>
      </w:r>
      <w:r w:rsidR="003A5517">
        <w:t>6,28±1,</w:t>
      </w:r>
      <w:r w:rsidR="003A5517" w:rsidRPr="003A5517">
        <w:t>46</w:t>
      </w:r>
      <w:r w:rsidR="003A5517">
        <w:t xml:space="preserve"> para SP-FRU y 5,77±1,</w:t>
      </w:r>
      <w:r w:rsidR="003A5517" w:rsidRPr="003A5517">
        <w:t>73</w:t>
      </w:r>
      <w:r w:rsidR="003A5517">
        <w:t xml:space="preserve"> para SP-NAR. </w:t>
      </w:r>
      <w:r w:rsidR="008762A2">
        <w:t xml:space="preserve">Solo considerando aquellos términos seleccionados </w:t>
      </w:r>
      <w:r w:rsidR="008762A2">
        <w:lastRenderedPageBreak/>
        <w:t xml:space="preserve">por 30% o más de los consumidores, la bebida SP-NAR fue descrita por los </w:t>
      </w:r>
      <w:r w:rsidR="00E463F7">
        <w:t>descriptores</w:t>
      </w:r>
      <w:r w:rsidR="008762A2">
        <w:t xml:space="preserve"> </w:t>
      </w:r>
      <w:r w:rsidR="008762A2" w:rsidRPr="00F329BA">
        <w:rPr>
          <w:i/>
        </w:rPr>
        <w:t>frutal</w:t>
      </w:r>
      <w:r w:rsidR="008762A2">
        <w:t xml:space="preserve">, </w:t>
      </w:r>
      <w:r w:rsidR="008762A2" w:rsidRPr="00F329BA">
        <w:rPr>
          <w:i/>
        </w:rPr>
        <w:t>refrescante</w:t>
      </w:r>
      <w:r w:rsidR="008762A2">
        <w:t xml:space="preserve">, </w:t>
      </w:r>
      <w:r w:rsidR="008762A2" w:rsidRPr="00F329BA">
        <w:rPr>
          <w:i/>
        </w:rPr>
        <w:t>dulce</w:t>
      </w:r>
      <w:r w:rsidR="008762A2">
        <w:t xml:space="preserve">, </w:t>
      </w:r>
      <w:r w:rsidR="008762A2" w:rsidRPr="00F329BA">
        <w:rPr>
          <w:i/>
        </w:rPr>
        <w:t>agria</w:t>
      </w:r>
      <w:r w:rsidR="008762A2">
        <w:t xml:space="preserve">, </w:t>
      </w:r>
      <w:r w:rsidR="008762A2" w:rsidRPr="00F329BA">
        <w:rPr>
          <w:i/>
        </w:rPr>
        <w:t>alcohólica</w:t>
      </w:r>
      <w:r w:rsidR="008762A2">
        <w:t xml:space="preserve">, </w:t>
      </w:r>
      <w:r w:rsidR="008762A2" w:rsidRPr="00F329BA">
        <w:rPr>
          <w:i/>
        </w:rPr>
        <w:t>ácida</w:t>
      </w:r>
      <w:r w:rsidR="008762A2">
        <w:t xml:space="preserve">, </w:t>
      </w:r>
      <w:r w:rsidR="008762A2" w:rsidRPr="00F329BA">
        <w:rPr>
          <w:i/>
        </w:rPr>
        <w:t>sabor lácteo</w:t>
      </w:r>
      <w:r w:rsidR="008762A2">
        <w:t xml:space="preserve">, </w:t>
      </w:r>
      <w:r w:rsidR="008762A2" w:rsidRPr="00F329BA">
        <w:rPr>
          <w:i/>
        </w:rPr>
        <w:t>suave</w:t>
      </w:r>
      <w:r w:rsidR="008762A2">
        <w:t xml:space="preserve"> y </w:t>
      </w:r>
      <w:r w:rsidR="008762A2" w:rsidRPr="00F329BA">
        <w:rPr>
          <w:i/>
        </w:rPr>
        <w:t>color claro</w:t>
      </w:r>
      <w:r w:rsidR="008762A2">
        <w:t>, mientras que SP-FRU por</w:t>
      </w:r>
      <w:r w:rsidR="004E0F53">
        <w:t xml:space="preserve"> los términos</w:t>
      </w:r>
      <w:r w:rsidR="008762A2">
        <w:t xml:space="preserve"> </w:t>
      </w:r>
      <w:r w:rsidR="008762A2" w:rsidRPr="00F329BA">
        <w:rPr>
          <w:i/>
        </w:rPr>
        <w:t>frutal</w:t>
      </w:r>
      <w:r w:rsidR="008762A2">
        <w:t xml:space="preserve">, </w:t>
      </w:r>
      <w:r w:rsidR="008762A2" w:rsidRPr="00F329BA">
        <w:rPr>
          <w:i/>
        </w:rPr>
        <w:t>refrescante</w:t>
      </w:r>
      <w:r w:rsidR="008762A2">
        <w:t xml:space="preserve">, </w:t>
      </w:r>
      <w:r w:rsidR="008762A2" w:rsidRPr="00F329BA">
        <w:rPr>
          <w:i/>
        </w:rPr>
        <w:t>dulce</w:t>
      </w:r>
      <w:r w:rsidR="008762A2">
        <w:t xml:space="preserve">, </w:t>
      </w:r>
      <w:r w:rsidR="008762A2" w:rsidRPr="00F329BA">
        <w:rPr>
          <w:i/>
        </w:rPr>
        <w:t>agria</w:t>
      </w:r>
      <w:r w:rsidR="008762A2">
        <w:t xml:space="preserve">, </w:t>
      </w:r>
      <w:r w:rsidR="008762A2" w:rsidRPr="00F329BA">
        <w:rPr>
          <w:i/>
        </w:rPr>
        <w:t>color intenso</w:t>
      </w:r>
      <w:r w:rsidR="008762A2">
        <w:t xml:space="preserve">, </w:t>
      </w:r>
      <w:r w:rsidR="008762A2" w:rsidRPr="00F329BA">
        <w:rPr>
          <w:i/>
        </w:rPr>
        <w:t>alcohólica</w:t>
      </w:r>
      <w:r w:rsidR="008762A2">
        <w:t xml:space="preserve">, </w:t>
      </w:r>
      <w:r w:rsidR="008762A2" w:rsidRPr="00F329BA">
        <w:rPr>
          <w:i/>
        </w:rPr>
        <w:t>ácida</w:t>
      </w:r>
      <w:r w:rsidR="008762A2">
        <w:t xml:space="preserve">, </w:t>
      </w:r>
      <w:r w:rsidR="008762A2" w:rsidRPr="00F329BA">
        <w:rPr>
          <w:i/>
        </w:rPr>
        <w:t>suave</w:t>
      </w:r>
      <w:r w:rsidR="008762A2">
        <w:t xml:space="preserve"> y </w:t>
      </w:r>
      <w:r w:rsidR="008762A2" w:rsidRPr="00F329BA">
        <w:rPr>
          <w:i/>
        </w:rPr>
        <w:t>sabor a frutilla</w:t>
      </w:r>
      <w:r w:rsidR="00F329BA">
        <w:t>.</w:t>
      </w:r>
      <w:r w:rsidR="00832730">
        <w:t xml:space="preserve"> Según la frecuencia con que fueron seleccionados en cada bebida, s</w:t>
      </w:r>
      <w:r w:rsidR="00ED147D">
        <w:t xml:space="preserve">e encontraron diferencias significativas </w:t>
      </w:r>
      <w:r w:rsidR="004E0F53">
        <w:t>(P&lt;</w:t>
      </w:r>
      <w:r w:rsidR="00ED147D" w:rsidRPr="003A5517">
        <w:t>0.05)</w:t>
      </w:r>
      <w:r w:rsidR="00ED147D">
        <w:t xml:space="preserve"> para 9 de los 24 términos de la pregunta CATA</w:t>
      </w:r>
      <w:r w:rsidR="00F84393">
        <w:t xml:space="preserve">: </w:t>
      </w:r>
      <w:r w:rsidR="00ED147D" w:rsidRPr="00F84393">
        <w:rPr>
          <w:i/>
        </w:rPr>
        <w:t>frutal</w:t>
      </w:r>
      <w:r w:rsidR="00ED147D">
        <w:t xml:space="preserve">, </w:t>
      </w:r>
      <w:r w:rsidR="00ED147D" w:rsidRPr="00F84393">
        <w:rPr>
          <w:i/>
        </w:rPr>
        <w:t>diluido</w:t>
      </w:r>
      <w:r w:rsidR="00ED147D">
        <w:t xml:space="preserve">, </w:t>
      </w:r>
      <w:r w:rsidR="00ED147D" w:rsidRPr="00F84393">
        <w:rPr>
          <w:i/>
        </w:rPr>
        <w:t>color intenso</w:t>
      </w:r>
      <w:r w:rsidR="00ED147D">
        <w:t xml:space="preserve">, </w:t>
      </w:r>
      <w:r w:rsidR="00ED147D" w:rsidRPr="00F84393">
        <w:rPr>
          <w:i/>
        </w:rPr>
        <w:t>concentrado</w:t>
      </w:r>
      <w:r w:rsidR="00ED147D">
        <w:t xml:space="preserve">, </w:t>
      </w:r>
      <w:r w:rsidR="00ED147D" w:rsidRPr="00F84393">
        <w:rPr>
          <w:i/>
        </w:rPr>
        <w:t>alcohólico</w:t>
      </w:r>
      <w:r w:rsidR="00ED147D">
        <w:t xml:space="preserve">, </w:t>
      </w:r>
      <w:r w:rsidR="00ED147D" w:rsidRPr="00F84393">
        <w:rPr>
          <w:i/>
        </w:rPr>
        <w:t>sabor lácteo</w:t>
      </w:r>
      <w:r w:rsidR="00ED147D">
        <w:t xml:space="preserve">, </w:t>
      </w:r>
      <w:r w:rsidR="00ED147D" w:rsidRPr="00F84393">
        <w:rPr>
          <w:i/>
        </w:rPr>
        <w:t xml:space="preserve">sabor a </w:t>
      </w:r>
      <w:r w:rsidR="00F84393" w:rsidRPr="00F84393">
        <w:rPr>
          <w:i/>
        </w:rPr>
        <w:t>frutilla</w:t>
      </w:r>
      <w:r w:rsidR="00ED147D">
        <w:t xml:space="preserve">, </w:t>
      </w:r>
      <w:r w:rsidR="00ED147D" w:rsidRPr="00F84393">
        <w:rPr>
          <w:i/>
        </w:rPr>
        <w:t>color claro</w:t>
      </w:r>
      <w:r w:rsidR="00ED147D">
        <w:t xml:space="preserve"> y </w:t>
      </w:r>
      <w:r w:rsidR="00ED147D" w:rsidRPr="00F84393">
        <w:rPr>
          <w:i/>
        </w:rPr>
        <w:t>presencia de pulpa</w:t>
      </w:r>
      <w:r w:rsidR="00F84393">
        <w:t>. Se realizó posteriormente un Análisis</w:t>
      </w:r>
      <w:r w:rsidR="004E0F53">
        <w:t xml:space="preserve"> de Penalización</w:t>
      </w:r>
      <w:r w:rsidR="00832730">
        <w:t xml:space="preserve"> que permitió identificar </w:t>
      </w:r>
      <w:r w:rsidR="00F84393">
        <w:t xml:space="preserve">los </w:t>
      </w:r>
      <w:r w:rsidR="00E463F7">
        <w:t>descriptores</w:t>
      </w:r>
      <w:bookmarkStart w:id="0" w:name="_GoBack"/>
      <w:bookmarkEnd w:id="0"/>
      <w:r w:rsidR="00F84393">
        <w:t xml:space="preserve"> con mayor influencia </w:t>
      </w:r>
      <w:r w:rsidR="00832730">
        <w:t xml:space="preserve">positiva </w:t>
      </w:r>
      <w:r w:rsidR="00F84393">
        <w:t>sobre la aceptabilidad</w:t>
      </w:r>
      <w:r w:rsidR="00832730">
        <w:t xml:space="preserve">: </w:t>
      </w:r>
      <w:r w:rsidR="00832730" w:rsidRPr="00832730">
        <w:rPr>
          <w:i/>
        </w:rPr>
        <w:t xml:space="preserve">suave, refrescante, natural, frutal </w:t>
      </w:r>
      <w:r w:rsidR="00832730" w:rsidRPr="00832730">
        <w:t>y</w:t>
      </w:r>
      <w:r w:rsidR="00832730" w:rsidRPr="00832730">
        <w:rPr>
          <w:i/>
        </w:rPr>
        <w:t xml:space="preserve"> dulce</w:t>
      </w:r>
      <w:r w:rsidR="00F84393">
        <w:t xml:space="preserve">. Se obtuvieron bebidas alcohólicas de baja graduación con buenas características fisicoquímicas y </w:t>
      </w:r>
      <w:r w:rsidR="002A7B5A">
        <w:t>sensoriales</w:t>
      </w:r>
      <w:r w:rsidR="009357F3">
        <w:t>. Los resultados obtenidos b</w:t>
      </w:r>
      <w:r w:rsidR="00F84393">
        <w:t>rinda</w:t>
      </w:r>
      <w:r w:rsidR="009357F3">
        <w:t>n</w:t>
      </w:r>
      <w:r w:rsidR="00F84393">
        <w:t xml:space="preserve"> </w:t>
      </w:r>
      <w:r w:rsidR="009357F3">
        <w:t xml:space="preserve">además </w:t>
      </w:r>
      <w:r w:rsidR="00F84393">
        <w:t xml:space="preserve">información </w:t>
      </w:r>
      <w:r w:rsidR="009357F3">
        <w:t xml:space="preserve">valiosa </w:t>
      </w:r>
      <w:r w:rsidR="00F84393">
        <w:t>en vistas a fut</w:t>
      </w:r>
      <w:r w:rsidR="009357F3">
        <w:t>u</w:t>
      </w:r>
      <w:r w:rsidR="008A2A23">
        <w:t>ras mejoras</w:t>
      </w:r>
      <w:r w:rsidR="002A7B5A">
        <w:t xml:space="preserve"> para esta </w:t>
      </w:r>
      <w:r w:rsidR="00F84393">
        <w:t xml:space="preserve">alternativa novedosa </w:t>
      </w:r>
      <w:r w:rsidR="002A7B5A">
        <w:t>de</w:t>
      </w:r>
      <w:r w:rsidR="00F84393">
        <w:t xml:space="preserve"> aprovechamiento del lactosuero.</w:t>
      </w:r>
    </w:p>
    <w:p w:rsidR="00602928" w:rsidRDefault="00602928" w:rsidP="009357F3">
      <w:pPr>
        <w:spacing w:after="0" w:line="240" w:lineRule="auto"/>
        <w:ind w:leftChars="0" w:left="0" w:firstLineChars="0" w:firstLine="0"/>
      </w:pPr>
    </w:p>
    <w:p w:rsidR="00602928" w:rsidRDefault="00A10216">
      <w:pPr>
        <w:spacing w:after="0" w:line="240" w:lineRule="auto"/>
        <w:ind w:left="0" w:hanging="2"/>
      </w:pPr>
      <w:r>
        <w:t xml:space="preserve">Palabras Clave: </w:t>
      </w:r>
      <w:r w:rsidR="001434CB">
        <w:t>Suero lácteo, levaduras</w:t>
      </w:r>
      <w:r w:rsidR="00F05013">
        <w:t>, aceptabilidad, cuestionarios CATA.</w:t>
      </w:r>
    </w:p>
    <w:sectPr w:rsidR="0060292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14" w:rsidRDefault="00531A1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31A14" w:rsidRDefault="00531A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14" w:rsidRDefault="00531A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31A14" w:rsidRDefault="00531A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28" w:rsidRDefault="00A1021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A2D"/>
    <w:multiLevelType w:val="hybridMultilevel"/>
    <w:tmpl w:val="B8E6FFE4"/>
    <w:lvl w:ilvl="0" w:tplc="9BE2C77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28"/>
    <w:rsid w:val="001434CB"/>
    <w:rsid w:val="00242D70"/>
    <w:rsid w:val="002A7B5A"/>
    <w:rsid w:val="003A5517"/>
    <w:rsid w:val="00462725"/>
    <w:rsid w:val="004B53C1"/>
    <w:rsid w:val="004E0F53"/>
    <w:rsid w:val="00531A14"/>
    <w:rsid w:val="00602928"/>
    <w:rsid w:val="006C5A8C"/>
    <w:rsid w:val="00832730"/>
    <w:rsid w:val="0086211F"/>
    <w:rsid w:val="008762A2"/>
    <w:rsid w:val="008A2A23"/>
    <w:rsid w:val="009357F3"/>
    <w:rsid w:val="00A10216"/>
    <w:rsid w:val="00A479CF"/>
    <w:rsid w:val="00A51739"/>
    <w:rsid w:val="00A82144"/>
    <w:rsid w:val="00AA3A76"/>
    <w:rsid w:val="00AC34B4"/>
    <w:rsid w:val="00B10C94"/>
    <w:rsid w:val="00B729D8"/>
    <w:rsid w:val="00D02E09"/>
    <w:rsid w:val="00D432A9"/>
    <w:rsid w:val="00E278AE"/>
    <w:rsid w:val="00E463F7"/>
    <w:rsid w:val="00E74E4E"/>
    <w:rsid w:val="00ED147D"/>
    <w:rsid w:val="00F05013"/>
    <w:rsid w:val="00F329BA"/>
    <w:rsid w:val="00F8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BACD"/>
  <w15:docId w15:val="{D0B8D7F4-F85B-4044-822A-CCE1AA6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278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1739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ruti@fiq.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Referee</cp:lastModifiedBy>
  <cp:revision>9</cp:revision>
  <dcterms:created xsi:type="dcterms:W3CDTF">2020-02-19T22:08:00Z</dcterms:created>
  <dcterms:modified xsi:type="dcterms:W3CDTF">2022-06-27T18:33:00Z</dcterms:modified>
</cp:coreProperties>
</file>