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A864" w14:textId="77777777" w:rsidR="004072DF" w:rsidRDefault="00791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Efecto del plastificante</w:t>
      </w:r>
      <w:r w:rsidR="008B0959">
        <w:rPr>
          <w:b/>
          <w:color w:val="000000"/>
        </w:rPr>
        <w:t xml:space="preserve"> </w:t>
      </w:r>
      <w:r w:rsidR="00DA128A">
        <w:rPr>
          <w:b/>
          <w:color w:val="000000"/>
        </w:rPr>
        <w:t>en las propiedades de</w:t>
      </w:r>
      <w:r w:rsidR="008B0959" w:rsidRPr="008B0959">
        <w:rPr>
          <w:b/>
          <w:color w:val="000000"/>
        </w:rPr>
        <w:t xml:space="preserve"> </w:t>
      </w:r>
      <w:proofErr w:type="spellStart"/>
      <w:r w:rsidR="008B0959" w:rsidRPr="008B0959">
        <w:rPr>
          <w:b/>
          <w:color w:val="000000"/>
        </w:rPr>
        <w:t>bioplá</w:t>
      </w:r>
      <w:r w:rsidR="00422D15">
        <w:rPr>
          <w:b/>
          <w:color w:val="000000"/>
        </w:rPr>
        <w:t>stic</w:t>
      </w:r>
      <w:r w:rsidR="00DA128A">
        <w:rPr>
          <w:b/>
          <w:color w:val="000000"/>
        </w:rPr>
        <w:t>os</w:t>
      </w:r>
      <w:proofErr w:type="spellEnd"/>
      <w:r w:rsidR="00DA128A">
        <w:rPr>
          <w:b/>
          <w:color w:val="000000"/>
        </w:rPr>
        <w:t xml:space="preserve"> a base de almidón</w:t>
      </w:r>
      <w:r w:rsidR="008B0959" w:rsidRPr="008B0959">
        <w:rPr>
          <w:b/>
          <w:color w:val="000000"/>
        </w:rPr>
        <w:t xml:space="preserve"> fabricados por</w:t>
      </w:r>
      <w:r w:rsidR="00422D15">
        <w:rPr>
          <w:b/>
          <w:color w:val="000000"/>
        </w:rPr>
        <w:t xml:space="preserve"> la técnica de</w:t>
      </w:r>
      <w:r w:rsidR="008B0959" w:rsidRPr="008B0959">
        <w:rPr>
          <w:b/>
          <w:color w:val="000000"/>
        </w:rPr>
        <w:t xml:space="preserve"> moldeo por inyección</w:t>
      </w:r>
    </w:p>
    <w:bookmarkEnd w:id="0"/>
    <w:p w14:paraId="2FFCE42A" w14:textId="77777777" w:rsidR="004072DF" w:rsidRDefault="004072DF">
      <w:pPr>
        <w:spacing w:after="0" w:line="240" w:lineRule="auto"/>
        <w:ind w:left="0" w:hanging="2"/>
        <w:jc w:val="center"/>
      </w:pPr>
    </w:p>
    <w:p w14:paraId="13C9DEF3" w14:textId="0C6F063C" w:rsidR="004072DF" w:rsidRPr="00062F9A" w:rsidRDefault="00DA128A" w:rsidP="00062F9A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</w:pPr>
      <w:r w:rsidRPr="00062F9A">
        <w:t>Otálora González</w:t>
      </w:r>
      <w:r>
        <w:t xml:space="preserve"> CM</w:t>
      </w:r>
      <w:r w:rsidR="00100C95" w:rsidRPr="00062F9A">
        <w:t xml:space="preserve"> (1)</w:t>
      </w:r>
      <w:r w:rsidR="008B0959" w:rsidRPr="00062F9A">
        <w:t xml:space="preserve">, </w:t>
      </w:r>
      <w:r w:rsidR="00F00EB8">
        <w:t>Álvarez</w:t>
      </w:r>
      <w:r>
        <w:t xml:space="preserve"> </w:t>
      </w:r>
      <w:r w:rsidRPr="00062F9A">
        <w:t>Castillo</w:t>
      </w:r>
      <w:r>
        <w:t xml:space="preserve"> E</w:t>
      </w:r>
      <w:r w:rsidR="008B0959" w:rsidRPr="00062F9A">
        <w:t xml:space="preserve"> </w:t>
      </w:r>
      <w:r w:rsidR="00062F9A">
        <w:t xml:space="preserve">(2), </w:t>
      </w:r>
      <w:r w:rsidRPr="00062F9A">
        <w:t>Flores</w:t>
      </w:r>
      <w:r>
        <w:t xml:space="preserve"> S</w:t>
      </w:r>
      <w:r w:rsidR="00062F9A">
        <w:t xml:space="preserve"> </w:t>
      </w:r>
      <w:r w:rsidR="00100C95" w:rsidRPr="00062F9A">
        <w:t>(1)</w:t>
      </w:r>
      <w:r w:rsidR="008B0959" w:rsidRPr="00062F9A">
        <w:t xml:space="preserve">, </w:t>
      </w:r>
      <w:proofErr w:type="spellStart"/>
      <w:r w:rsidRPr="00062F9A">
        <w:t>Bengoechea</w:t>
      </w:r>
      <w:proofErr w:type="spellEnd"/>
      <w:r w:rsidRPr="00062F9A">
        <w:t xml:space="preserve"> </w:t>
      </w:r>
      <w:r>
        <w:t>C</w:t>
      </w:r>
      <w:r w:rsidR="008B0959" w:rsidRPr="00062F9A">
        <w:t xml:space="preserve"> </w:t>
      </w:r>
      <w:r w:rsidR="00100C95" w:rsidRPr="00062F9A">
        <w:t>(2)</w:t>
      </w:r>
      <w:r w:rsidR="008B0959" w:rsidRPr="00062F9A">
        <w:t xml:space="preserve">, </w:t>
      </w:r>
      <w:proofErr w:type="spellStart"/>
      <w:r w:rsidRPr="00062F9A">
        <w:t>Gerschenson</w:t>
      </w:r>
      <w:proofErr w:type="spellEnd"/>
      <w:r w:rsidRPr="00062F9A">
        <w:t xml:space="preserve"> </w:t>
      </w:r>
      <w:r>
        <w:t>LN</w:t>
      </w:r>
      <w:r w:rsidR="008B0959" w:rsidRPr="00062F9A">
        <w:t xml:space="preserve"> </w:t>
      </w:r>
      <w:r w:rsidR="00100C95" w:rsidRPr="00062F9A">
        <w:t>(1)</w:t>
      </w:r>
    </w:p>
    <w:p w14:paraId="4AAB6DBE" w14:textId="77777777" w:rsidR="0092123F" w:rsidRDefault="00C23C4E" w:rsidP="0092123F">
      <w:pPr>
        <w:spacing w:after="120" w:line="240" w:lineRule="auto"/>
        <w:ind w:left="-2" w:firstLineChars="0" w:firstLine="0"/>
        <w:jc w:val="left"/>
      </w:pPr>
      <w:r>
        <w:t>(1)</w:t>
      </w:r>
      <w:r w:rsidR="008B0959" w:rsidRPr="00484154">
        <w:rPr>
          <w:i/>
        </w:rPr>
        <w:t xml:space="preserve"> </w:t>
      </w:r>
      <w:r w:rsidR="008B0959" w:rsidRPr="008B0959">
        <w:t>Instituto de Tecnología de Alimentos y Procesos Químicos (ITAPROQ), CONICE</w:t>
      </w:r>
      <w:r w:rsidR="00DA128A">
        <w:t>T - Universidad de Buenos Aires</w:t>
      </w:r>
      <w:r w:rsidR="008B0959">
        <w:t xml:space="preserve">, </w:t>
      </w:r>
      <w:r w:rsidR="00DA128A">
        <w:t>CABA</w:t>
      </w:r>
      <w:r w:rsidR="008B0959" w:rsidRPr="008B0959">
        <w:t>, Argentina.</w:t>
      </w:r>
    </w:p>
    <w:p w14:paraId="7CF93AA8" w14:textId="2D9DFE5F" w:rsidR="004072DF" w:rsidRDefault="008B0959" w:rsidP="0092123F">
      <w:pPr>
        <w:spacing w:after="120" w:line="240" w:lineRule="auto"/>
        <w:ind w:left="-2" w:firstLineChars="0" w:firstLine="0"/>
        <w:jc w:val="left"/>
      </w:pPr>
      <w:r>
        <w:t xml:space="preserve">(2) </w:t>
      </w:r>
      <w:r w:rsidRPr="008B0959">
        <w:t>Depa</w:t>
      </w:r>
      <w:r>
        <w:t>rtamento de Ingeniería Química</w:t>
      </w:r>
      <w:r w:rsidRPr="008B0959">
        <w:t xml:space="preserve">, </w:t>
      </w:r>
      <w:r w:rsidR="0092123F">
        <w:t>Escuela Politécnica Superior</w:t>
      </w:r>
      <w:r w:rsidR="0092123F">
        <w:t xml:space="preserve">, </w:t>
      </w:r>
      <w:r w:rsidRPr="008B0959">
        <w:t xml:space="preserve">Universidad </w:t>
      </w:r>
      <w:r w:rsidR="00DA128A">
        <w:t>de Sevilla</w:t>
      </w:r>
      <w:r w:rsidR="0092123F">
        <w:t xml:space="preserve">, </w:t>
      </w:r>
      <w:r w:rsidR="00557C76">
        <w:t xml:space="preserve">Sevilla, </w:t>
      </w:r>
      <w:r>
        <w:t>España</w:t>
      </w:r>
    </w:p>
    <w:p w14:paraId="3DC90371" w14:textId="05BD149A" w:rsidR="00393A4E" w:rsidRDefault="00393A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Pr="009D2911">
          <w:rPr>
            <w:rStyle w:val="Hipervnculo"/>
          </w:rPr>
          <w:t>camaota@yahoo.es</w:t>
        </w:r>
      </w:hyperlink>
    </w:p>
    <w:p w14:paraId="004C4A54" w14:textId="6395EA3A" w:rsidR="004072DF" w:rsidRDefault="00C23C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6DD96AC" w14:textId="77777777" w:rsidR="004072DF" w:rsidRDefault="00C23C4E">
      <w:pPr>
        <w:spacing w:after="0" w:line="240" w:lineRule="auto"/>
        <w:ind w:left="0" w:hanging="2"/>
      </w:pPr>
      <w:r>
        <w:t>RESUMEN</w:t>
      </w:r>
    </w:p>
    <w:p w14:paraId="0BF570BB" w14:textId="5991E657" w:rsidR="00851A4A" w:rsidRDefault="0046332E" w:rsidP="00990643">
      <w:pPr>
        <w:spacing w:after="0" w:line="240" w:lineRule="auto"/>
        <w:ind w:left="0" w:hanging="2"/>
      </w:pPr>
      <w:r>
        <w:t xml:space="preserve">El desarrollo y la producción de </w:t>
      </w:r>
      <w:proofErr w:type="spellStart"/>
      <w:r>
        <w:t>bioplásticos</w:t>
      </w:r>
      <w:proofErr w:type="spellEnd"/>
      <w:r>
        <w:t xml:space="preserve"> a base de almidón de mandioca (AM) son de creciente interés por su potencial contribución a </w:t>
      </w:r>
      <w:r w:rsidR="00093774">
        <w:t xml:space="preserve">la </w:t>
      </w:r>
      <w:r w:rsidR="00093774" w:rsidRPr="001174B9">
        <w:t>solución</w:t>
      </w:r>
      <w:r w:rsidRPr="001174B9">
        <w:t xml:space="preserve"> </w:t>
      </w:r>
      <w:r>
        <w:t>de</w:t>
      </w:r>
      <w:r w:rsidRPr="001174B9">
        <w:t xml:space="preserve"> la contaminación que pro</w:t>
      </w:r>
      <w:r w:rsidR="00093774">
        <w:t>duce la industria del plástico.</w:t>
      </w:r>
      <w:r>
        <w:t xml:space="preserve"> </w:t>
      </w:r>
      <w:r w:rsidR="001174B9">
        <w:t xml:space="preserve">Esta investigación </w:t>
      </w:r>
      <w:r>
        <w:t xml:space="preserve">tuvo </w:t>
      </w:r>
      <w:r w:rsidR="001174B9" w:rsidRPr="001174B9">
        <w:t>como objetivo</w:t>
      </w:r>
      <w:r w:rsidR="00C13249">
        <w:t xml:space="preserve"> </w:t>
      </w:r>
      <w:r w:rsidR="00791BB6">
        <w:t xml:space="preserve">evaluar la influencia del plastificante </w:t>
      </w:r>
      <w:r w:rsidR="001174B9">
        <w:t xml:space="preserve">en las propiedades de los </w:t>
      </w:r>
      <w:proofErr w:type="spellStart"/>
      <w:r w:rsidR="001174B9">
        <w:t>bioplásticos</w:t>
      </w:r>
      <w:proofErr w:type="spellEnd"/>
      <w:r w:rsidR="00BB4547">
        <w:t xml:space="preserve"> basados en AM</w:t>
      </w:r>
      <w:r w:rsidR="001174B9">
        <w:t xml:space="preserve">. </w:t>
      </w:r>
      <w:r w:rsidR="00E11A98">
        <w:t xml:space="preserve">El </w:t>
      </w:r>
      <w:r w:rsidR="00BB4547">
        <w:t>biopolímero</w:t>
      </w:r>
      <w:r w:rsidR="00654BE7">
        <w:t xml:space="preserve"> </w:t>
      </w:r>
      <w:r w:rsidR="00654BE7" w:rsidRPr="001174B9">
        <w:t>se mez</w:t>
      </w:r>
      <w:r w:rsidR="00791BB6">
        <w:t>cló con glicerol (</w:t>
      </w:r>
      <w:proofErr w:type="spellStart"/>
      <w:r w:rsidR="000E5C10">
        <w:t>Gly</w:t>
      </w:r>
      <w:proofErr w:type="spellEnd"/>
      <w:r w:rsidR="00791BB6">
        <w:t>)</w:t>
      </w:r>
      <w:r w:rsidR="00654BE7">
        <w:t xml:space="preserve"> (</w:t>
      </w:r>
      <w:r w:rsidR="00F00EB8" w:rsidRPr="005B7F28">
        <w:t>Relación AM/</w:t>
      </w:r>
      <w:proofErr w:type="spellStart"/>
      <w:r w:rsidR="00F00EB8" w:rsidRPr="005B7F28">
        <w:t>Gly</w:t>
      </w:r>
      <w:proofErr w:type="spellEnd"/>
      <w:r w:rsidR="00F00EB8" w:rsidRPr="005B7F28">
        <w:t>:</w:t>
      </w:r>
      <w:r w:rsidR="00F00EB8">
        <w:t xml:space="preserve"> </w:t>
      </w:r>
      <w:r w:rsidR="00654BE7">
        <w:t>6</w:t>
      </w:r>
      <w:r w:rsidR="00F643F1">
        <w:t xml:space="preserve">0/40; </w:t>
      </w:r>
      <w:r w:rsidR="00654BE7">
        <w:t>65/35</w:t>
      </w:r>
      <w:r w:rsidR="00F643F1">
        <w:t xml:space="preserve">; </w:t>
      </w:r>
      <w:r w:rsidR="00654BE7" w:rsidRPr="001174B9">
        <w:t>70/30</w:t>
      </w:r>
      <w:r w:rsidR="00F643F1">
        <w:t>, p/p</w:t>
      </w:r>
      <w:r w:rsidR="00654BE7" w:rsidRPr="001174B9">
        <w:t>)</w:t>
      </w:r>
      <w:r w:rsidR="00422D15">
        <w:t xml:space="preserve"> </w:t>
      </w:r>
      <w:r w:rsidR="00422D15" w:rsidRPr="00BB4547">
        <w:t>en una mezcladora</w:t>
      </w:r>
      <w:r w:rsidR="00D8712E">
        <w:t xml:space="preserve"> de</w:t>
      </w:r>
      <w:r w:rsidR="00093774">
        <w:t xml:space="preserve"> doble  tornillo</w:t>
      </w:r>
      <w:r w:rsidR="00D8712E" w:rsidRPr="00D8712E">
        <w:t xml:space="preserve"> contra</w:t>
      </w:r>
      <w:r w:rsidR="00093774">
        <w:t>-</w:t>
      </w:r>
      <w:r w:rsidR="00D8712E" w:rsidRPr="00D8712E">
        <w:t xml:space="preserve">rotatorio  HAAKE  </w:t>
      </w:r>
      <w:proofErr w:type="spellStart"/>
      <w:r w:rsidR="00D8712E" w:rsidRPr="00D8712E">
        <w:t>Polylab</w:t>
      </w:r>
      <w:proofErr w:type="spellEnd"/>
      <w:r w:rsidR="000A7878">
        <w:t xml:space="preserve">, </w:t>
      </w:r>
      <w:r w:rsidR="00D8712E">
        <w:t>se registró</w:t>
      </w:r>
      <w:r w:rsidR="003A2749">
        <w:t xml:space="preserve"> el</w:t>
      </w:r>
      <w:r w:rsidR="00422D15">
        <w:t xml:space="preserve"> e</w:t>
      </w:r>
      <w:r w:rsidR="00422D15" w:rsidRPr="00422D15">
        <w:t>sfuerzo de torsión</w:t>
      </w:r>
      <w:r w:rsidR="003A2749">
        <w:t xml:space="preserve"> (ET) </w:t>
      </w:r>
      <w:r w:rsidR="00422D15">
        <w:t>y la temperatura</w:t>
      </w:r>
      <w:r w:rsidR="00654BE7" w:rsidRPr="001174B9">
        <w:t xml:space="preserve"> y</w:t>
      </w:r>
      <w:r w:rsidR="00093774">
        <w:t>,</w:t>
      </w:r>
      <w:r w:rsidR="00654BE7" w:rsidRPr="001174B9">
        <w:t xml:space="preserve"> posteriormente</w:t>
      </w:r>
      <w:r w:rsidR="00093774">
        <w:t>,</w:t>
      </w:r>
      <w:r w:rsidR="00654BE7" w:rsidRPr="001174B9">
        <w:t xml:space="preserve"> </w:t>
      </w:r>
      <w:r w:rsidR="00F00EB8" w:rsidRPr="005B7F28">
        <w:t>se</w:t>
      </w:r>
      <w:r w:rsidR="00F00EB8">
        <w:t xml:space="preserve"> </w:t>
      </w:r>
      <w:r w:rsidR="00654BE7" w:rsidRPr="001174B9">
        <w:t>proces</w:t>
      </w:r>
      <w:r w:rsidR="00F22160">
        <w:t xml:space="preserve">aron las </w:t>
      </w:r>
      <w:r w:rsidR="00BB4547">
        <w:t>mezcla</w:t>
      </w:r>
      <w:r w:rsidR="00F643F1">
        <w:t>s</w:t>
      </w:r>
      <w:r w:rsidR="00BB4547">
        <w:t xml:space="preserve"> </w:t>
      </w:r>
      <w:r w:rsidR="00654BE7">
        <w:t>mediante moldeo por inyección</w:t>
      </w:r>
      <w:r w:rsidR="00F22160">
        <w:t xml:space="preserve"> </w:t>
      </w:r>
      <w:r w:rsidR="00F22160" w:rsidRPr="00F22160">
        <w:t xml:space="preserve">en una máquina de pistón neumático </w:t>
      </w:r>
      <w:proofErr w:type="spellStart"/>
      <w:r w:rsidR="00F22160" w:rsidRPr="00F22160">
        <w:t>Haake</w:t>
      </w:r>
      <w:proofErr w:type="spellEnd"/>
      <w:r w:rsidR="00F22160" w:rsidRPr="00F22160">
        <w:t xml:space="preserve">, </w:t>
      </w:r>
      <w:proofErr w:type="spellStart"/>
      <w:r w:rsidR="00F22160" w:rsidRPr="00F22160">
        <w:t>MiniJet</w:t>
      </w:r>
      <w:proofErr w:type="spellEnd"/>
      <w:r w:rsidR="00F22160" w:rsidRPr="00F22160">
        <w:t xml:space="preserve"> II</w:t>
      </w:r>
      <w:r w:rsidR="00F22160">
        <w:t xml:space="preserve"> a</w:t>
      </w:r>
      <w:r w:rsidR="00F643F1">
        <w:t xml:space="preserve"> una temperatura del cilindro de 120 °C </w:t>
      </w:r>
      <w:r w:rsidR="00F22160">
        <w:t>por 300</w:t>
      </w:r>
      <w:r w:rsidR="00093774">
        <w:t xml:space="preserve"> </w:t>
      </w:r>
      <w:r w:rsidR="00F643F1">
        <w:t>s;</w:t>
      </w:r>
      <w:r w:rsidR="00990643">
        <w:t xml:space="preserve">  </w:t>
      </w:r>
      <w:r w:rsidR="00F22160" w:rsidRPr="00990643">
        <w:t>pr</w:t>
      </w:r>
      <w:r w:rsidR="00F22160">
        <w:t>esión</w:t>
      </w:r>
      <w:r w:rsidR="00F643F1">
        <w:t xml:space="preserve"> de inyección de 900 bar </w:t>
      </w:r>
      <w:r w:rsidR="00F22160">
        <w:t xml:space="preserve">por </w:t>
      </w:r>
      <w:r w:rsidR="00990643">
        <w:t>20</w:t>
      </w:r>
      <w:r w:rsidR="00F643F1">
        <w:t xml:space="preserve"> s</w:t>
      </w:r>
      <w:r w:rsidR="00F22160">
        <w:t>; temperatura de molde 83</w:t>
      </w:r>
      <w:r w:rsidR="00093774">
        <w:t xml:space="preserve"> </w:t>
      </w:r>
      <w:r w:rsidR="00F22160">
        <w:t xml:space="preserve">°C </w:t>
      </w:r>
      <w:r w:rsidR="00990643">
        <w:t xml:space="preserve">y  </w:t>
      </w:r>
      <w:r w:rsidR="00F22160">
        <w:t xml:space="preserve">presión de post-inyección de </w:t>
      </w:r>
      <w:r w:rsidR="00F22160" w:rsidRPr="00990643">
        <w:t>500</w:t>
      </w:r>
      <w:r w:rsidR="00F22160">
        <w:t xml:space="preserve"> bar por </w:t>
      </w:r>
      <w:r w:rsidR="00990643">
        <w:t>300</w:t>
      </w:r>
      <w:r w:rsidR="00093774">
        <w:t xml:space="preserve"> </w:t>
      </w:r>
      <w:r w:rsidR="00F643F1">
        <w:t>s</w:t>
      </w:r>
      <w:r w:rsidR="00F22160">
        <w:t>.</w:t>
      </w:r>
      <w:r w:rsidR="001174B9">
        <w:t xml:space="preserve"> Las propiedades mecánicas de los </w:t>
      </w:r>
      <w:proofErr w:type="spellStart"/>
      <w:r w:rsidR="001174B9">
        <w:t>bioplásticos</w:t>
      </w:r>
      <w:proofErr w:type="spellEnd"/>
      <w:r w:rsidR="001174B9">
        <w:t xml:space="preserve"> se evaluaron mediante análisis mecánico dinámi</w:t>
      </w:r>
      <w:r w:rsidR="000605D1">
        <w:t xml:space="preserve">co (DMA) y ensayos de tracción. Se midieron las </w:t>
      </w:r>
      <w:r w:rsidR="001174B9">
        <w:t>propiedades funcionales como la c</w:t>
      </w:r>
      <w:r w:rsidR="00A442BB">
        <w:t>apacidad de absorción de agua (CAA</w:t>
      </w:r>
      <w:r w:rsidR="001174B9">
        <w:t>) y la pérdida de materia soluble</w:t>
      </w:r>
      <w:r w:rsidR="00A442BB">
        <w:t xml:space="preserve"> (PMS)</w:t>
      </w:r>
      <w:r w:rsidR="001174B9">
        <w:t xml:space="preserve">. Por último, las propiedades </w:t>
      </w:r>
      <w:r w:rsidR="00851A4A">
        <w:t>e</w:t>
      </w:r>
      <w:r w:rsidR="001174B9">
        <w:t>structura</w:t>
      </w:r>
      <w:r w:rsidR="00851A4A">
        <w:t>les</w:t>
      </w:r>
      <w:r w:rsidR="001174B9">
        <w:t xml:space="preserve"> se </w:t>
      </w:r>
      <w:r w:rsidR="003A2749">
        <w:t>analizaron</w:t>
      </w:r>
      <w:r w:rsidR="001174B9">
        <w:t xml:space="preserve"> mediante microscopía electrónica de </w:t>
      </w:r>
      <w:r w:rsidR="00013DDE">
        <w:t>barrido y difracción de rayos X</w:t>
      </w:r>
      <w:r w:rsidR="001174B9">
        <w:t xml:space="preserve">. </w:t>
      </w:r>
      <w:r w:rsidR="00B406EF">
        <w:t xml:space="preserve"> </w:t>
      </w:r>
      <w:r w:rsidR="00E87AFB" w:rsidRPr="00E87AFB">
        <w:t xml:space="preserve">Se obtuvieron mezclas </w:t>
      </w:r>
      <w:proofErr w:type="spellStart"/>
      <w:r w:rsidR="00E87AFB" w:rsidRPr="00E87AFB">
        <w:t>viscoelásticas</w:t>
      </w:r>
      <w:proofErr w:type="spellEnd"/>
      <w:r w:rsidR="00E87AFB" w:rsidRPr="00E87AFB">
        <w:t xml:space="preserve"> </w:t>
      </w:r>
      <w:r w:rsidR="00BB4547">
        <w:t>observándose</w:t>
      </w:r>
      <w:r w:rsidR="001D7B82">
        <w:t xml:space="preserve"> una disminución de</w:t>
      </w:r>
      <w:r w:rsidR="00791BB6">
        <w:t>l</w:t>
      </w:r>
      <w:r w:rsidR="003A2749">
        <w:t xml:space="preserve"> ET</w:t>
      </w:r>
      <w:r w:rsidR="00B406EF">
        <w:t xml:space="preserve"> y la temperatura</w:t>
      </w:r>
      <w:r w:rsidR="009021A1">
        <w:t xml:space="preserve"> </w:t>
      </w:r>
      <w:r w:rsidR="00E87AFB" w:rsidRPr="00E87AFB">
        <w:t xml:space="preserve">en función del contenido de </w:t>
      </w:r>
      <w:proofErr w:type="spellStart"/>
      <w:r w:rsidR="00F00EB8" w:rsidRPr="005B7F28">
        <w:t>Gly</w:t>
      </w:r>
      <w:proofErr w:type="spellEnd"/>
      <w:r w:rsidR="00257732">
        <w:t xml:space="preserve"> lo cual se debería a </w:t>
      </w:r>
      <w:r w:rsidR="001D7B82">
        <w:t xml:space="preserve">la </w:t>
      </w:r>
      <w:r w:rsidR="00E87AFB" w:rsidRPr="00E87AFB">
        <w:t>capacidad</w:t>
      </w:r>
      <w:r w:rsidR="00355A42">
        <w:t xml:space="preserve"> del </w:t>
      </w:r>
      <w:proofErr w:type="spellStart"/>
      <w:r w:rsidR="00355A42">
        <w:t>Gly</w:t>
      </w:r>
      <w:proofErr w:type="spellEnd"/>
      <w:r w:rsidR="00E87AFB" w:rsidRPr="00E87AFB">
        <w:t xml:space="preserve"> </w:t>
      </w:r>
      <w:r w:rsidR="00093774" w:rsidRPr="00355A42">
        <w:t>de</w:t>
      </w:r>
      <w:r w:rsidR="00355A42">
        <w:t xml:space="preserve"> </w:t>
      </w:r>
      <w:r w:rsidR="00E87AFB" w:rsidRPr="00E87AFB">
        <w:t>reducir la fricción entre los gránulos de almidón</w:t>
      </w:r>
      <w:r w:rsidR="001D7B82">
        <w:t>.</w:t>
      </w:r>
      <w:r w:rsidR="00100C95">
        <w:t xml:space="preserve"> </w:t>
      </w:r>
      <w:r w:rsidR="00210FEF" w:rsidRPr="00BE5FEE">
        <w:t xml:space="preserve">Se logró optimizar el proceso de inyección de las mezclas en relación </w:t>
      </w:r>
      <w:r w:rsidR="00257732" w:rsidRPr="00BE5FEE">
        <w:t>a</w:t>
      </w:r>
      <w:r w:rsidR="00210FEF" w:rsidRPr="00BE5FEE">
        <w:t xml:space="preserve"> la temperatura y presión</w:t>
      </w:r>
      <w:r w:rsidR="00BE5FEE" w:rsidRPr="00BE5FEE">
        <w:t xml:space="preserve"> obteniéndose </w:t>
      </w:r>
      <w:proofErr w:type="spellStart"/>
      <w:r w:rsidR="00BE5FEE" w:rsidRPr="00BE5FEE">
        <w:t>bioplásticos</w:t>
      </w:r>
      <w:proofErr w:type="spellEnd"/>
      <w:r w:rsidR="00BE5FEE" w:rsidRPr="00BE5FEE">
        <w:t xml:space="preserve"> en los cuales </w:t>
      </w:r>
      <w:r w:rsidR="00E11A98" w:rsidRPr="00BE5FEE">
        <w:t>el</w:t>
      </w:r>
      <w:r w:rsidR="00791BB6" w:rsidRPr="00BE5FEE">
        <w:t xml:space="preserve"> módulo de almacenamiento (E') </w:t>
      </w:r>
      <w:r w:rsidR="007B4566" w:rsidRPr="00BE5FEE">
        <w:t>siempre fue mayor que</w:t>
      </w:r>
      <w:r w:rsidR="003A2749" w:rsidRPr="00BE5FEE">
        <w:t xml:space="preserve"> el</w:t>
      </w:r>
      <w:r w:rsidR="00791BB6" w:rsidRPr="00BE5FEE">
        <w:t xml:space="preserve"> módulo</w:t>
      </w:r>
      <w:r w:rsidR="00791BB6">
        <w:t xml:space="preserve"> de perdida (</w:t>
      </w:r>
      <w:r w:rsidR="007B4566" w:rsidRPr="001174B9">
        <w:t>E”</w:t>
      </w:r>
      <w:r w:rsidR="00791BB6">
        <w:t>)</w:t>
      </w:r>
      <w:r w:rsidR="007B4566" w:rsidRPr="001174B9">
        <w:t>, lo que implica un comportamiento predominantemente elástico.</w:t>
      </w:r>
      <w:r w:rsidR="007B4566">
        <w:t xml:space="preserve"> </w:t>
      </w:r>
      <w:r w:rsidRPr="001C442A">
        <w:t xml:space="preserve">Además, la disminución del contenido de </w:t>
      </w:r>
      <w:proofErr w:type="spellStart"/>
      <w:r w:rsidRPr="001C442A">
        <w:t>Gly</w:t>
      </w:r>
      <w:proofErr w:type="spellEnd"/>
      <w:r w:rsidRPr="001C442A">
        <w:t xml:space="preserve"> dio lugar a valores más altos de E’ </w:t>
      </w:r>
      <w:r>
        <w:t xml:space="preserve">y de la resistencia mecánica en los sistemas </w:t>
      </w:r>
      <w:r w:rsidRPr="001C442A">
        <w:t>por el mayor número de interacciones almidón-almidón</w:t>
      </w:r>
      <w:r>
        <w:t xml:space="preserve">. </w:t>
      </w:r>
      <w:r w:rsidR="0085510E">
        <w:t xml:space="preserve">En relación </w:t>
      </w:r>
      <w:r w:rsidR="00F045D2">
        <w:t>a</w:t>
      </w:r>
      <w:r>
        <w:t xml:space="preserve"> las propiedades </w:t>
      </w:r>
      <w:proofErr w:type="spellStart"/>
      <w:r>
        <w:t>termomecánicas</w:t>
      </w:r>
      <w:proofErr w:type="spellEnd"/>
      <w:r>
        <w:t xml:space="preserve"> </w:t>
      </w:r>
      <w:r w:rsidR="0085510E">
        <w:t>se observó</w:t>
      </w:r>
      <w:r w:rsidR="00A01BFD">
        <w:t xml:space="preserve"> una </w:t>
      </w:r>
      <w:r w:rsidR="00791BB6">
        <w:t xml:space="preserve">disminución de </w:t>
      </w:r>
      <w:r w:rsidR="0085510E">
        <w:t xml:space="preserve">E' a </w:t>
      </w:r>
      <w:r w:rsidR="00A01BFD">
        <w:t xml:space="preserve">medida que los </w:t>
      </w:r>
      <w:proofErr w:type="spellStart"/>
      <w:r w:rsidR="00A01BFD">
        <w:t>bioplásticos</w:t>
      </w:r>
      <w:proofErr w:type="spellEnd"/>
      <w:r w:rsidR="00A01BFD">
        <w:t xml:space="preserve"> se </w:t>
      </w:r>
      <w:r w:rsidR="00F045D2">
        <w:t>calentaban</w:t>
      </w:r>
      <w:r>
        <w:t xml:space="preserve"> debido a</w:t>
      </w:r>
      <w:r w:rsidR="0085510E">
        <w:t xml:space="preserve"> un ablandamiento de los mismo</w:t>
      </w:r>
      <w:r w:rsidR="00F045D2">
        <w:t>s</w:t>
      </w:r>
      <w:r w:rsidR="0085510E">
        <w:t xml:space="preserve">. </w:t>
      </w:r>
      <w:r w:rsidR="00A01BFD">
        <w:t xml:space="preserve"> </w:t>
      </w:r>
      <w:r w:rsidR="00791BB6">
        <w:t xml:space="preserve">La temperatura de </w:t>
      </w:r>
      <w:r w:rsidR="00791BB6" w:rsidRPr="00791BB6">
        <w:t>transición</w:t>
      </w:r>
      <w:r w:rsidR="00791BB6">
        <w:t xml:space="preserve"> vítrea tendió</w:t>
      </w:r>
      <w:r w:rsidR="003A2749">
        <w:t xml:space="preserve"> a ser menor </w:t>
      </w:r>
      <w:r w:rsidR="00990104">
        <w:t xml:space="preserve">al aumentar el contenido de </w:t>
      </w:r>
      <w:proofErr w:type="spellStart"/>
      <w:r w:rsidR="00990104">
        <w:t>Gly</w:t>
      </w:r>
      <w:proofErr w:type="spellEnd"/>
      <w:r w:rsidR="00990104">
        <w:t xml:space="preserve"> </w:t>
      </w:r>
      <w:r w:rsidR="000605D1">
        <w:t>(60</w:t>
      </w:r>
      <w:r w:rsidR="002C216F">
        <w:t>/</w:t>
      </w:r>
      <w:r w:rsidR="000605D1">
        <w:t>40, ≈22°C; 65</w:t>
      </w:r>
      <w:r w:rsidR="002C216F">
        <w:t>/</w:t>
      </w:r>
      <w:r w:rsidR="000605D1">
        <w:t>35, ≈23 °C; 70</w:t>
      </w:r>
      <w:r w:rsidR="002C216F">
        <w:t>/</w:t>
      </w:r>
      <w:r w:rsidR="000605D1">
        <w:t xml:space="preserve">30 ≈30°C), </w:t>
      </w:r>
      <w:r w:rsidR="002C216F">
        <w:t>por el incremento del volumen libre</w:t>
      </w:r>
      <w:r w:rsidR="000605D1">
        <w:t xml:space="preserve"> entre las cadenas poliméricas </w:t>
      </w:r>
      <w:r w:rsidR="005B7F28">
        <w:t xml:space="preserve">lo cual </w:t>
      </w:r>
      <w:r w:rsidR="00EB6F4C" w:rsidRPr="00355A42">
        <w:t>f</w:t>
      </w:r>
      <w:r w:rsidR="002C216F" w:rsidRPr="00355A42">
        <w:t>acilita</w:t>
      </w:r>
      <w:r w:rsidR="00355A42">
        <w:t xml:space="preserve"> su movilidad.</w:t>
      </w:r>
      <w:r w:rsidR="00422D15">
        <w:t xml:space="preserve"> </w:t>
      </w:r>
      <w:r w:rsidR="002C216F">
        <w:t>La</w:t>
      </w:r>
      <w:r w:rsidR="00422D15">
        <w:t xml:space="preserve"> CAA</w:t>
      </w:r>
      <w:r w:rsidR="00244B16">
        <w:t xml:space="preserve"> y PMS</w:t>
      </w:r>
      <w:r w:rsidR="00422D15">
        <w:t xml:space="preserve"> disminuyó en </w:t>
      </w:r>
      <w:r w:rsidR="009456C4">
        <w:t>consonancia con la disminución</w:t>
      </w:r>
      <w:r w:rsidR="00422D15">
        <w:t xml:space="preserve"> </w:t>
      </w:r>
      <w:r w:rsidR="009456C4">
        <w:t>del</w:t>
      </w:r>
      <w:r w:rsidR="00422D15">
        <w:t xml:space="preserve"> </w:t>
      </w:r>
      <w:proofErr w:type="spellStart"/>
      <w:r w:rsidR="00422D15">
        <w:t>Gly</w:t>
      </w:r>
      <w:proofErr w:type="spellEnd"/>
      <w:r w:rsidR="00422D15">
        <w:t>, </w:t>
      </w:r>
      <w:r w:rsidR="009456C4">
        <w:t xml:space="preserve">tomando valores desde </w:t>
      </w:r>
      <w:r w:rsidR="00422D15">
        <w:t>297% (60/4</w:t>
      </w:r>
      <w:r w:rsidR="00422D15" w:rsidRPr="001174B9">
        <w:t>0</w:t>
      </w:r>
      <w:r w:rsidR="00422D15">
        <w:t>)</w:t>
      </w:r>
      <w:r w:rsidR="00422D15" w:rsidRPr="001174B9">
        <w:t xml:space="preserve"> </w:t>
      </w:r>
      <w:r w:rsidR="00422D15">
        <w:t>hasta 188% (70/30)</w:t>
      </w:r>
      <w:r w:rsidR="00244B16">
        <w:t xml:space="preserve"> en CAA y 44% (60/4</w:t>
      </w:r>
      <w:r w:rsidR="00244B16" w:rsidRPr="001174B9">
        <w:t>0</w:t>
      </w:r>
      <w:r w:rsidR="00244B16">
        <w:t>)</w:t>
      </w:r>
      <w:r w:rsidR="00244B16" w:rsidRPr="001174B9">
        <w:t xml:space="preserve"> </w:t>
      </w:r>
      <w:r w:rsidR="00244B16">
        <w:t>hasta 33% (70/30) de PMS</w:t>
      </w:r>
      <w:r w:rsidR="00422D15">
        <w:t xml:space="preserve">. </w:t>
      </w:r>
      <w:r w:rsidR="00871568">
        <w:t>L</w:t>
      </w:r>
      <w:r w:rsidR="00871568" w:rsidRPr="009E04D5">
        <w:t xml:space="preserve">os </w:t>
      </w:r>
      <w:proofErr w:type="spellStart"/>
      <w:r w:rsidR="00871568" w:rsidRPr="009E04D5">
        <w:t>bioplásticos</w:t>
      </w:r>
      <w:proofErr w:type="spellEnd"/>
      <w:r w:rsidR="00871568" w:rsidRPr="009E04D5">
        <w:t xml:space="preserve"> </w:t>
      </w:r>
      <w:r w:rsidR="00871568">
        <w:t>mostraron una morfología rugosa</w:t>
      </w:r>
      <w:r w:rsidR="009E04D5" w:rsidRPr="009E04D5">
        <w:t xml:space="preserve"> y heterogénea, con presencia </w:t>
      </w:r>
      <w:r w:rsidR="00871568">
        <w:t xml:space="preserve">de gránulos de almidón. Esta evidencia es </w:t>
      </w:r>
      <w:r w:rsidR="00871568" w:rsidRPr="00871568">
        <w:t>coherente</w:t>
      </w:r>
      <w:r w:rsidR="009E04D5" w:rsidRPr="009E04D5">
        <w:t xml:space="preserve"> con la</w:t>
      </w:r>
      <w:r w:rsidR="005B7F28">
        <w:t xml:space="preserve"> observación de</w:t>
      </w:r>
      <w:r w:rsidR="00E11A98">
        <w:t xml:space="preserve"> </w:t>
      </w:r>
      <w:r w:rsidR="001831D7" w:rsidRPr="005B7F28">
        <w:t xml:space="preserve">patrones de difracción </w:t>
      </w:r>
      <w:r w:rsidR="001831D7" w:rsidRPr="009E04D5">
        <w:t>pertenecientes</w:t>
      </w:r>
      <w:r w:rsidR="001831D7" w:rsidRPr="005B7F28">
        <w:t xml:space="preserve"> a la estructura </w:t>
      </w:r>
      <w:proofErr w:type="spellStart"/>
      <w:r w:rsidR="001831D7" w:rsidRPr="005B7F28">
        <w:t>semi</w:t>
      </w:r>
      <w:proofErr w:type="spellEnd"/>
      <w:r w:rsidR="001831D7" w:rsidRPr="005B7F28">
        <w:t xml:space="preserve">-cristalina </w:t>
      </w:r>
      <w:r w:rsidR="001831D7">
        <w:t>del almidón</w:t>
      </w:r>
      <w:r w:rsidR="009E04D5" w:rsidRPr="009E04D5">
        <w:t>.</w:t>
      </w:r>
      <w:r w:rsidR="00100C95">
        <w:t xml:space="preserve"> </w:t>
      </w:r>
      <w:r w:rsidR="00422D15">
        <w:t xml:space="preserve">En particular, los </w:t>
      </w:r>
      <w:proofErr w:type="spellStart"/>
      <w:r w:rsidR="00422D15">
        <w:lastRenderedPageBreak/>
        <w:t>bioplásticos</w:t>
      </w:r>
      <w:proofErr w:type="spellEnd"/>
      <w:r w:rsidR="00A442BB" w:rsidRPr="001174B9">
        <w:t xml:space="preserve"> 70/30 presenta</w:t>
      </w:r>
      <w:r w:rsidR="00422D15">
        <w:t>ron valores superiores de</w:t>
      </w:r>
      <w:r w:rsidR="00C962BC">
        <w:t xml:space="preserve"> </w:t>
      </w:r>
      <w:r w:rsidR="00C962BC" w:rsidRPr="001174B9">
        <w:t>E'</w:t>
      </w:r>
      <w:r w:rsidR="00A442BB" w:rsidRPr="001174B9">
        <w:t xml:space="preserve"> como </w:t>
      </w:r>
      <w:r w:rsidR="00C962BC">
        <w:t>de resistencia</w:t>
      </w:r>
      <w:r w:rsidR="005B7F28">
        <w:t xml:space="preserve"> mecánica</w:t>
      </w:r>
      <w:r w:rsidR="00C962BC">
        <w:t xml:space="preserve"> </w:t>
      </w:r>
      <w:r w:rsidR="00A442BB" w:rsidRPr="001174B9">
        <w:t>que el resto de los sistemas (</w:t>
      </w:r>
      <w:r w:rsidR="00210FEF">
        <w:t>35</w:t>
      </w:r>
      <w:r w:rsidR="009456C4">
        <w:t>,</w:t>
      </w:r>
      <w:r w:rsidR="00210FEF">
        <w:t>6±0</w:t>
      </w:r>
      <w:r w:rsidR="009456C4">
        <w:t>,</w:t>
      </w:r>
      <w:r w:rsidR="00210FEF">
        <w:t xml:space="preserve">8 </w:t>
      </w:r>
      <w:proofErr w:type="spellStart"/>
      <w:r w:rsidR="00210FEF">
        <w:t>MPa</w:t>
      </w:r>
      <w:proofErr w:type="spellEnd"/>
      <w:r w:rsidR="00210FEF">
        <w:t xml:space="preserve"> y 1</w:t>
      </w:r>
      <w:r w:rsidR="009456C4">
        <w:t>,</w:t>
      </w:r>
      <w:r w:rsidR="00210FEF">
        <w:t>1±</w:t>
      </w:r>
      <w:r w:rsidR="00A442BB">
        <w:t>0</w:t>
      </w:r>
      <w:r w:rsidR="009456C4">
        <w:t>,</w:t>
      </w:r>
      <w:r w:rsidR="00A442BB">
        <w:t xml:space="preserve">2 </w:t>
      </w:r>
      <w:proofErr w:type="spellStart"/>
      <w:r w:rsidR="00A442BB">
        <w:t>MPa</w:t>
      </w:r>
      <w:proofErr w:type="spellEnd"/>
      <w:r w:rsidR="00A442BB">
        <w:t>, respectivamente)</w:t>
      </w:r>
      <w:r w:rsidR="009456C4">
        <w:t>,</w:t>
      </w:r>
      <w:r w:rsidR="00422D15">
        <w:t xml:space="preserve"> </w:t>
      </w:r>
      <w:r w:rsidR="00A442BB">
        <w:t>una baja CAA</w:t>
      </w:r>
      <w:r w:rsidR="009456C4">
        <w:t xml:space="preserve"> y</w:t>
      </w:r>
      <w:r w:rsidR="00A442BB">
        <w:t xml:space="preserve"> PMS</w:t>
      </w:r>
      <w:r w:rsidR="009456C4">
        <w:t xml:space="preserve"> y</w:t>
      </w:r>
      <w:r w:rsidR="00871568">
        <w:t xml:space="preserve"> </w:t>
      </w:r>
      <w:r w:rsidR="001174B9">
        <w:t>una estructura compacta</w:t>
      </w:r>
      <w:r w:rsidR="00871568">
        <w:t xml:space="preserve"> y </w:t>
      </w:r>
      <w:proofErr w:type="spellStart"/>
      <w:r w:rsidR="00871568" w:rsidRPr="009E04D5">
        <w:t>semi</w:t>
      </w:r>
      <w:proofErr w:type="spellEnd"/>
      <w:r w:rsidR="00EC4FB2" w:rsidRPr="005B7F28">
        <w:t>-</w:t>
      </w:r>
      <w:r w:rsidR="00871568" w:rsidRPr="009E04D5">
        <w:t>cristalina</w:t>
      </w:r>
      <w:r w:rsidR="005B7F28">
        <w:t xml:space="preserve">, lo cual muestra el gran potencial de </w:t>
      </w:r>
      <w:r w:rsidR="005B7F28" w:rsidRPr="00851A4A">
        <w:t>estos materiales para la sustitución de los plásticos convencionales</w:t>
      </w:r>
      <w:r w:rsidR="005B7F28" w:rsidRPr="001174B9">
        <w:t>, con diversas aplicaciones como envasado de alimentos, liberación controlada</w:t>
      </w:r>
      <w:r w:rsidR="005B7F28">
        <w:t xml:space="preserve"> y otros.</w:t>
      </w:r>
    </w:p>
    <w:p w14:paraId="61F27EC3" w14:textId="77777777" w:rsidR="00851A4A" w:rsidRDefault="00851A4A" w:rsidP="001174B9">
      <w:pPr>
        <w:spacing w:after="0" w:line="240" w:lineRule="auto"/>
        <w:ind w:left="0" w:hanging="2"/>
      </w:pPr>
    </w:p>
    <w:p w14:paraId="2EF5EDF6" w14:textId="77777777" w:rsidR="004072DF" w:rsidRDefault="004072DF">
      <w:pPr>
        <w:spacing w:after="0" w:line="240" w:lineRule="auto"/>
        <w:ind w:left="0" w:hanging="2"/>
      </w:pPr>
    </w:p>
    <w:p w14:paraId="1BC39C71" w14:textId="742B98C2" w:rsidR="004072DF" w:rsidRDefault="00C23C4E">
      <w:pPr>
        <w:spacing w:after="0" w:line="240" w:lineRule="auto"/>
        <w:ind w:left="0" w:hanging="2"/>
      </w:pPr>
      <w:r>
        <w:t xml:space="preserve">Palabras Clave: </w:t>
      </w:r>
      <w:r w:rsidR="00EC4FB2" w:rsidRPr="00244B16">
        <w:t>almidón de mandioca,</w:t>
      </w:r>
      <w:r w:rsidR="00EC4FB2">
        <w:t xml:space="preserve"> </w:t>
      </w:r>
      <w:r w:rsidR="00C32119">
        <w:t>g</w:t>
      </w:r>
      <w:r w:rsidR="00DA4532">
        <w:t>licerol</w:t>
      </w:r>
      <w:r w:rsidR="00F30548">
        <w:t>,</w:t>
      </w:r>
      <w:r w:rsidR="00C32119">
        <w:t xml:space="preserve"> </w:t>
      </w:r>
      <w:proofErr w:type="spellStart"/>
      <w:r w:rsidR="00C32119">
        <w:t>v</w:t>
      </w:r>
      <w:r w:rsidR="00C32119" w:rsidRPr="00C32119">
        <w:t>iscoelástico</w:t>
      </w:r>
      <w:proofErr w:type="spellEnd"/>
      <w:r w:rsidR="005B7F28">
        <w:t xml:space="preserve">, envase </w:t>
      </w:r>
    </w:p>
    <w:p w14:paraId="3A556096" w14:textId="77777777" w:rsidR="004072DF" w:rsidRDefault="004072DF">
      <w:pPr>
        <w:spacing w:after="0" w:line="240" w:lineRule="auto"/>
        <w:ind w:left="0" w:hanging="2"/>
      </w:pPr>
    </w:p>
    <w:p w14:paraId="7867238B" w14:textId="77777777" w:rsidR="004072DF" w:rsidRDefault="004072DF">
      <w:pPr>
        <w:spacing w:after="0" w:line="240" w:lineRule="auto"/>
        <w:ind w:left="0" w:hanging="2"/>
      </w:pPr>
    </w:p>
    <w:sectPr w:rsidR="0040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3AD2" w16cex:dateUtc="2022-06-12T08:13:00Z"/>
  <w16cex:commentExtensible w16cex:durableId="26503B38" w16cex:dateUtc="2022-06-12T08:15:00Z"/>
  <w16cex:commentExtensible w16cex:durableId="26503BDE" w16cex:dateUtc="2022-06-12T08:18:00Z"/>
  <w16cex:commentExtensible w16cex:durableId="26503C2A" w16cex:dateUtc="2022-06-12T08:19:00Z"/>
  <w16cex:commentExtensible w16cex:durableId="26503C7D" w16cex:dateUtc="2022-06-12T08:20:00Z"/>
  <w16cex:commentExtensible w16cex:durableId="26503D02" w16cex:dateUtc="2022-06-12T08:22:00Z"/>
  <w16cex:commentExtensible w16cex:durableId="26503E43" w16cex:dateUtc="2022-06-12T08:28:00Z"/>
  <w16cex:commentExtensible w16cex:durableId="2650414C" w16cex:dateUtc="2022-06-12T08:41:00Z"/>
  <w16cex:commentExtensible w16cex:durableId="265041CC" w16cex:dateUtc="2022-06-12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B8781D" w16cid:durableId="26503AD2"/>
  <w16cid:commentId w16cid:paraId="24FB3FCB" w16cid:durableId="26503B38"/>
  <w16cid:commentId w16cid:paraId="3C8652C6" w16cid:durableId="26503BDE"/>
  <w16cid:commentId w16cid:paraId="08D74502" w16cid:durableId="26503C2A"/>
  <w16cid:commentId w16cid:paraId="2F5B6BF1" w16cid:durableId="26503C7D"/>
  <w16cid:commentId w16cid:paraId="37417BBA" w16cid:durableId="26503D02"/>
  <w16cid:commentId w16cid:paraId="7B624850" w16cid:durableId="26503E43"/>
  <w16cid:commentId w16cid:paraId="11AC07D5" w16cid:durableId="2650414C"/>
  <w16cid:commentId w16cid:paraId="4DD86692" w16cid:durableId="26504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3C5A6" w14:textId="77777777" w:rsidR="009705D0" w:rsidRDefault="009705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1298E5" w14:textId="77777777" w:rsidR="009705D0" w:rsidRDefault="009705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2173" w14:textId="77777777" w:rsidR="00BE4D65" w:rsidRDefault="00BE4D6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284D" w14:textId="77777777" w:rsidR="00BE4D65" w:rsidRDefault="00BE4D6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A72E3" w14:textId="77777777" w:rsidR="00BE4D65" w:rsidRDefault="00BE4D6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14ED1" w14:textId="77777777" w:rsidR="009705D0" w:rsidRDefault="009705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D54D19" w14:textId="77777777" w:rsidR="009705D0" w:rsidRDefault="009705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BF61" w14:textId="77777777" w:rsidR="00BE4D65" w:rsidRDefault="00BE4D6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F336D" w14:textId="77777777" w:rsidR="004072DF" w:rsidRDefault="00C23C4E" w:rsidP="00BE4D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2DF00566" wp14:editId="6C0BDD0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70614" w14:textId="77777777" w:rsidR="00BE4D65" w:rsidRDefault="00BE4D6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F"/>
    <w:rsid w:val="00011C7F"/>
    <w:rsid w:val="00013DDE"/>
    <w:rsid w:val="000605D1"/>
    <w:rsid w:val="00062F9A"/>
    <w:rsid w:val="00093774"/>
    <w:rsid w:val="000A7878"/>
    <w:rsid w:val="000E1294"/>
    <w:rsid w:val="000E5C10"/>
    <w:rsid w:val="00100C95"/>
    <w:rsid w:val="001174B9"/>
    <w:rsid w:val="001831D7"/>
    <w:rsid w:val="001A49CD"/>
    <w:rsid w:val="001C442A"/>
    <w:rsid w:val="001D7B82"/>
    <w:rsid w:val="00210FEF"/>
    <w:rsid w:val="00221337"/>
    <w:rsid w:val="00244B16"/>
    <w:rsid w:val="00253BA0"/>
    <w:rsid w:val="00257732"/>
    <w:rsid w:val="002C216F"/>
    <w:rsid w:val="003133E1"/>
    <w:rsid w:val="00355A42"/>
    <w:rsid w:val="00393A4E"/>
    <w:rsid w:val="00395F73"/>
    <w:rsid w:val="003A2749"/>
    <w:rsid w:val="004072DF"/>
    <w:rsid w:val="00422D15"/>
    <w:rsid w:val="0046332E"/>
    <w:rsid w:val="00476EA3"/>
    <w:rsid w:val="00484154"/>
    <w:rsid w:val="004E6A12"/>
    <w:rsid w:val="00557C76"/>
    <w:rsid w:val="005B7F28"/>
    <w:rsid w:val="005E096C"/>
    <w:rsid w:val="00654BE7"/>
    <w:rsid w:val="006647D7"/>
    <w:rsid w:val="006E3BF8"/>
    <w:rsid w:val="00791BB6"/>
    <w:rsid w:val="007B4566"/>
    <w:rsid w:val="007E534A"/>
    <w:rsid w:val="00851A4A"/>
    <w:rsid w:val="008520C9"/>
    <w:rsid w:val="0085510E"/>
    <w:rsid w:val="00871568"/>
    <w:rsid w:val="008B0959"/>
    <w:rsid w:val="008C15DC"/>
    <w:rsid w:val="008C3E3A"/>
    <w:rsid w:val="009021A1"/>
    <w:rsid w:val="0092123F"/>
    <w:rsid w:val="009456C4"/>
    <w:rsid w:val="009705D0"/>
    <w:rsid w:val="00971B0F"/>
    <w:rsid w:val="00990104"/>
    <w:rsid w:val="00990643"/>
    <w:rsid w:val="009B6CFC"/>
    <w:rsid w:val="009E04D5"/>
    <w:rsid w:val="00A01BFD"/>
    <w:rsid w:val="00A057A4"/>
    <w:rsid w:val="00A179DD"/>
    <w:rsid w:val="00A442BB"/>
    <w:rsid w:val="00B001D1"/>
    <w:rsid w:val="00B26D6B"/>
    <w:rsid w:val="00B406EF"/>
    <w:rsid w:val="00BA79CA"/>
    <w:rsid w:val="00BB4547"/>
    <w:rsid w:val="00BE4D65"/>
    <w:rsid w:val="00BE5FEE"/>
    <w:rsid w:val="00C13249"/>
    <w:rsid w:val="00C1357F"/>
    <w:rsid w:val="00C23C4E"/>
    <w:rsid w:val="00C32119"/>
    <w:rsid w:val="00C9231A"/>
    <w:rsid w:val="00C962BC"/>
    <w:rsid w:val="00CC3003"/>
    <w:rsid w:val="00D8712E"/>
    <w:rsid w:val="00DA128A"/>
    <w:rsid w:val="00DA4532"/>
    <w:rsid w:val="00E11A98"/>
    <w:rsid w:val="00E4625E"/>
    <w:rsid w:val="00E87AFB"/>
    <w:rsid w:val="00EB6F4C"/>
    <w:rsid w:val="00EC4FB2"/>
    <w:rsid w:val="00F00EB8"/>
    <w:rsid w:val="00F045D2"/>
    <w:rsid w:val="00F22160"/>
    <w:rsid w:val="00F30548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F41A"/>
  <w15:docId w15:val="{383855B2-AACD-4E33-B5C2-B0D2FE90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tml-italic">
    <w:name w:val="html-italic"/>
    <w:basedOn w:val="Fuentedeprrafopredeter"/>
    <w:rsid w:val="001174B9"/>
  </w:style>
  <w:style w:type="character" w:styleId="Refdecomentario">
    <w:name w:val="annotation reference"/>
    <w:basedOn w:val="Fuentedeprrafopredeter"/>
    <w:uiPriority w:val="99"/>
    <w:semiHidden/>
    <w:unhideWhenUsed/>
    <w:rsid w:val="00484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4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4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1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1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maota@yahoo.es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2022-06-24T17:55:00Z</dcterms:created>
  <dcterms:modified xsi:type="dcterms:W3CDTF">2022-06-27T18:57:00Z</dcterms:modified>
</cp:coreProperties>
</file>