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9A10" w14:textId="2478924A" w:rsidR="00C61EF5" w:rsidRDefault="009F47CD" w:rsidP="00FC1A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Análisis fisicoquímico </w:t>
      </w:r>
      <w:r w:rsidR="00FC1AB0">
        <w:rPr>
          <w:b/>
          <w:color w:val="000000"/>
        </w:rPr>
        <w:t>a</w:t>
      </w:r>
      <w:r w:rsidR="005F31B1">
        <w:rPr>
          <w:b/>
          <w:color w:val="000000"/>
        </w:rPr>
        <w:t xml:space="preserve"> </w:t>
      </w:r>
      <w:r>
        <w:rPr>
          <w:b/>
          <w:color w:val="000000"/>
        </w:rPr>
        <w:t xml:space="preserve">cerveza artesanal </w:t>
      </w:r>
      <w:r w:rsidR="005F31B1">
        <w:rPr>
          <w:b/>
          <w:color w:val="000000"/>
        </w:rPr>
        <w:t xml:space="preserve">del estilo </w:t>
      </w:r>
      <w:r>
        <w:rPr>
          <w:b/>
          <w:color w:val="000000"/>
        </w:rPr>
        <w:t>seleccionad</w:t>
      </w:r>
      <w:r w:rsidR="005F31B1">
        <w:rPr>
          <w:b/>
          <w:color w:val="000000"/>
        </w:rPr>
        <w:t>o</w:t>
      </w:r>
      <w:r>
        <w:rPr>
          <w:b/>
          <w:color w:val="000000"/>
        </w:rPr>
        <w:t xml:space="preserve"> por una encuesta a cerveceros de Luján</w:t>
      </w:r>
    </w:p>
    <w:p w14:paraId="0873FB7B" w14:textId="77777777" w:rsidR="00C61EF5" w:rsidRDefault="00C61EF5" w:rsidP="00FC1AB0">
      <w:pPr>
        <w:spacing w:after="0" w:line="240" w:lineRule="auto"/>
        <w:ind w:left="0" w:hanging="2"/>
        <w:jc w:val="center"/>
      </w:pPr>
    </w:p>
    <w:p w14:paraId="648362D7" w14:textId="3F803CF0" w:rsidR="00C61EF5" w:rsidRDefault="005723A9" w:rsidP="00FC1AB0">
      <w:pPr>
        <w:spacing w:after="0" w:line="240" w:lineRule="auto"/>
        <w:ind w:left="0" w:hanging="2"/>
        <w:jc w:val="center"/>
      </w:pPr>
      <w:r>
        <w:t>Kramer C</w:t>
      </w:r>
      <w:r w:rsidR="005944B7">
        <w:t>.I</w:t>
      </w:r>
      <w:r w:rsidR="004C6EC6">
        <w:t xml:space="preserve">, </w:t>
      </w:r>
      <w:proofErr w:type="spellStart"/>
      <w:r>
        <w:t>Panatt</w:t>
      </w:r>
      <w:r w:rsidR="00CB61C4" w:rsidRPr="00CB61C4">
        <w:t>ú</w:t>
      </w:r>
      <w:proofErr w:type="spellEnd"/>
      <w:r>
        <w:t xml:space="preserve"> V</w:t>
      </w:r>
      <w:r w:rsidR="00D93B63">
        <w:t>.B</w:t>
      </w:r>
      <w:r w:rsidR="00FC1AB0">
        <w:t>.</w:t>
      </w:r>
      <w:r w:rsidR="00CB61C4">
        <w:t xml:space="preserve"> y </w:t>
      </w:r>
      <w:r w:rsidR="00CB61C4" w:rsidRPr="00942D01">
        <w:rPr>
          <w:u w:val="single"/>
        </w:rPr>
        <w:t xml:space="preserve">Ríos </w:t>
      </w:r>
      <w:r w:rsidR="004F4D39">
        <w:rPr>
          <w:u w:val="single"/>
        </w:rPr>
        <w:t>R.</w:t>
      </w:r>
      <w:r w:rsidR="00CB61C4" w:rsidRPr="00942D01">
        <w:rPr>
          <w:u w:val="single"/>
        </w:rPr>
        <w:t>S</w:t>
      </w:r>
      <w:r w:rsidR="00CB61C4">
        <w:t>.</w:t>
      </w:r>
    </w:p>
    <w:p w14:paraId="1F73C50C" w14:textId="77777777" w:rsidR="00C61EF5" w:rsidRDefault="00C61EF5" w:rsidP="00FC1AB0">
      <w:pPr>
        <w:spacing w:after="0" w:line="240" w:lineRule="auto"/>
        <w:ind w:left="0" w:hanging="2"/>
        <w:jc w:val="center"/>
      </w:pPr>
    </w:p>
    <w:p w14:paraId="3F4AC941" w14:textId="290E9176" w:rsidR="00C61EF5" w:rsidRDefault="005723A9" w:rsidP="00FC1AB0">
      <w:pPr>
        <w:spacing w:after="0" w:line="240" w:lineRule="auto"/>
        <w:ind w:left="0" w:hanging="2"/>
        <w:jc w:val="left"/>
      </w:pPr>
      <w:r>
        <w:t>Universidad Nacional de Lujá</w:t>
      </w:r>
      <w:r w:rsidR="004C6EC6">
        <w:t xml:space="preserve">n, </w:t>
      </w:r>
      <w:r>
        <w:t>Cruce de ruta 5 y Avenida Constitución,</w:t>
      </w:r>
      <w:r w:rsidR="004C6EC6">
        <w:t xml:space="preserve"> </w:t>
      </w:r>
      <w:r>
        <w:t>Luján</w:t>
      </w:r>
      <w:r w:rsidR="004C6EC6">
        <w:t xml:space="preserve">, </w:t>
      </w:r>
      <w:r>
        <w:t>Buenos Aires</w:t>
      </w:r>
      <w:r w:rsidR="004C6EC6">
        <w:t>,</w:t>
      </w:r>
      <w:r>
        <w:t xml:space="preserve"> Argentina</w:t>
      </w:r>
      <w:r w:rsidR="004C6EC6">
        <w:t>.</w:t>
      </w:r>
    </w:p>
    <w:p w14:paraId="33179B41" w14:textId="4E204C8A" w:rsidR="00C61EF5" w:rsidRDefault="005723A9" w:rsidP="00FC1AB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silvina759@gmail.com</w:t>
      </w:r>
      <w:r w:rsidR="004C6EC6">
        <w:rPr>
          <w:color w:val="000000"/>
        </w:rPr>
        <w:tab/>
      </w:r>
    </w:p>
    <w:p w14:paraId="76B4E69E" w14:textId="6E2499D1" w:rsidR="00C61EF5" w:rsidRDefault="00C61EF5" w:rsidP="00FC1AB0">
      <w:pPr>
        <w:spacing w:after="0" w:line="240" w:lineRule="auto"/>
        <w:ind w:leftChars="0" w:left="0" w:firstLineChars="0" w:firstLine="0"/>
      </w:pPr>
    </w:p>
    <w:p w14:paraId="75E1AF09" w14:textId="564A8573" w:rsidR="00814ED1" w:rsidRDefault="00761E73">
      <w:pPr>
        <w:spacing w:after="0" w:line="240" w:lineRule="auto"/>
        <w:ind w:left="0" w:hanging="2"/>
      </w:pPr>
      <w:r>
        <w:t>El consumo de bebidas alcohólicas, tales como cerveza</w:t>
      </w:r>
      <w:r w:rsidR="00E15896">
        <w:t>s</w:t>
      </w:r>
      <w:r>
        <w:t xml:space="preserve"> o vinos es una constante a lo largo de la historia de la civilización. La cerveza se obtiene mediante la fermentación alcohólica de un mosto elaborado con cebada germinada sola o mezclada con otros cereales, lúpulo, levadura y agua potable. Según </w:t>
      </w:r>
      <w:r w:rsidR="003840AB">
        <w:t>e</w:t>
      </w:r>
      <w:r>
        <w:t>l contenido de extracto del mosto original, las cervezas pueden ser claras u oscuras</w:t>
      </w:r>
      <w:r w:rsidR="00847FC2">
        <w:t>.</w:t>
      </w:r>
      <w:r w:rsidR="00E15896">
        <w:t xml:space="preserve"> </w:t>
      </w:r>
      <w:r>
        <w:t xml:space="preserve">La producción de cerveza artesanal </w:t>
      </w:r>
      <w:r w:rsidR="00814ED1">
        <w:t xml:space="preserve">a nivel nacional </w:t>
      </w:r>
      <w:r>
        <w:t xml:space="preserve">ha mostrado un crecimiento notable en los últimos años. EL objetivo del trabajo fue realizar una encuesta </w:t>
      </w:r>
      <w:r w:rsidR="00EC6789">
        <w:t xml:space="preserve">para </w:t>
      </w:r>
      <w:r w:rsidR="00D67C39">
        <w:t>determina</w:t>
      </w:r>
      <w:r w:rsidR="00EC6789">
        <w:t xml:space="preserve">r cerveza </w:t>
      </w:r>
      <w:r w:rsidR="00C50D6A">
        <w:t xml:space="preserve">artesanal </w:t>
      </w:r>
      <w:r w:rsidR="005F31B1">
        <w:t xml:space="preserve">del estilo </w:t>
      </w:r>
      <w:r w:rsidR="00C50D6A">
        <w:t>que elaboran</w:t>
      </w:r>
      <w:r w:rsidR="00E15896">
        <w:t xml:space="preserve"> en común</w:t>
      </w:r>
      <w:r w:rsidR="00EC6789">
        <w:t xml:space="preserve"> entre los cerveceros de Luj</w:t>
      </w:r>
      <w:r w:rsidR="00E15896">
        <w:t>á</w:t>
      </w:r>
      <w:r w:rsidR="00EC6789">
        <w:t>n</w:t>
      </w:r>
      <w:r w:rsidR="00C50D6A">
        <w:t>,</w:t>
      </w:r>
      <w:r w:rsidR="00EC6789">
        <w:t xml:space="preserve"> para luego </w:t>
      </w:r>
      <w:r w:rsidR="00D67C39">
        <w:t>medir</w:t>
      </w:r>
      <w:r w:rsidR="00EC6789">
        <w:t xml:space="preserve"> amargor, color, acidez total</w:t>
      </w:r>
      <w:r w:rsidR="00606721">
        <w:t xml:space="preserve"> y pH</w:t>
      </w:r>
      <w:r w:rsidR="00C50D6A">
        <w:t>.</w:t>
      </w:r>
      <w:r w:rsidR="00EC6789">
        <w:t xml:space="preserve"> </w:t>
      </w:r>
      <w:r w:rsidR="00814ED1">
        <w:t>Se realizó una encuesta, a los principales elaboradores de cerveza artesanal.</w:t>
      </w:r>
      <w:r w:rsidR="00814ED1" w:rsidRPr="00814ED1">
        <w:t xml:space="preserve"> </w:t>
      </w:r>
      <w:r w:rsidR="00814ED1">
        <w:t xml:space="preserve">Para su ejecución se </w:t>
      </w:r>
      <w:r w:rsidR="003840AB">
        <w:t>utilizó</w:t>
      </w:r>
      <w:r w:rsidR="00814ED1">
        <w:t xml:space="preserve"> la aplicación de Google drive</w:t>
      </w:r>
      <w:r w:rsidR="003840AB">
        <w:t>.</w:t>
      </w:r>
      <w:r w:rsidR="00814ED1">
        <w:t xml:space="preserve"> El formulario consistió en las siguientes preguntas:</w:t>
      </w:r>
      <w:r w:rsidR="00C50D6A">
        <w:t xml:space="preserve"> </w:t>
      </w:r>
      <w:r w:rsidR="00697BB8">
        <w:t>¿cuáles eran los diferentes estilos que se elaboran?</w:t>
      </w:r>
      <w:r w:rsidR="00C50D6A">
        <w:t xml:space="preserve">, </w:t>
      </w:r>
      <w:r w:rsidR="00697BB8">
        <w:t>¿cuáles son de mayor producción?, ¿con que frecuencia se producen?</w:t>
      </w:r>
      <w:r w:rsidR="00C50D6A">
        <w:t xml:space="preserve"> y </w:t>
      </w:r>
      <w:r w:rsidR="00697BB8">
        <w:t>¿cómo</w:t>
      </w:r>
      <w:r w:rsidR="00C50D6A">
        <w:t xml:space="preserve"> se </w:t>
      </w:r>
      <w:r w:rsidR="00184D5D">
        <w:t>comercializan?</w:t>
      </w:r>
      <w:r w:rsidR="00185B0E" w:rsidRPr="00185B0E">
        <w:t xml:space="preserve"> </w:t>
      </w:r>
      <w:r w:rsidR="00185B0E">
        <w:t>Al estilo de cerveza seleccionado se determinó</w:t>
      </w:r>
      <w:r w:rsidR="007B3C47">
        <w:t>,</w:t>
      </w:r>
      <w:r w:rsidR="00185B0E">
        <w:t xml:space="preserve"> amargor mediante la e</w:t>
      </w:r>
      <w:r w:rsidR="00185B0E" w:rsidRPr="00847FC2">
        <w:t>xtracción</w:t>
      </w:r>
      <w:r w:rsidR="00185B0E">
        <w:t xml:space="preserve"> de </w:t>
      </w:r>
      <w:proofErr w:type="spellStart"/>
      <w:r w:rsidR="00185B0E" w:rsidRPr="00847FC2">
        <w:t>iso</w:t>
      </w:r>
      <w:proofErr w:type="spellEnd"/>
      <w:r w:rsidR="00185B0E" w:rsidRPr="00847FC2">
        <w:t>-alfa</w:t>
      </w:r>
      <w:r w:rsidR="00185B0E">
        <w:t xml:space="preserve"> </w:t>
      </w:r>
      <w:r w:rsidR="00185B0E" w:rsidRPr="00847FC2">
        <w:t>ácidos</w:t>
      </w:r>
      <w:r w:rsidR="00185B0E">
        <w:t xml:space="preserve"> </w:t>
      </w:r>
      <w:r w:rsidR="00185B0E" w:rsidRPr="00847FC2">
        <w:t>disueltos</w:t>
      </w:r>
      <w:r w:rsidR="00185B0E">
        <w:t xml:space="preserve"> </w:t>
      </w:r>
      <w:r w:rsidR="00185B0E" w:rsidRPr="00847FC2">
        <w:t>en</w:t>
      </w:r>
      <w:r w:rsidR="00185B0E">
        <w:t xml:space="preserve"> </w:t>
      </w:r>
      <w:r w:rsidR="00185B0E" w:rsidRPr="00847FC2">
        <w:t>cerveza</w:t>
      </w:r>
      <w:r w:rsidR="00184D5D">
        <w:t>,</w:t>
      </w:r>
      <w:r w:rsidR="00185B0E">
        <w:t xml:space="preserve"> </w:t>
      </w:r>
      <w:r w:rsidR="00185B0E" w:rsidRPr="00847FC2">
        <w:t>con</w:t>
      </w:r>
      <w:r w:rsidR="00185B0E">
        <w:t xml:space="preserve"> </w:t>
      </w:r>
      <w:proofErr w:type="spellStart"/>
      <w:r w:rsidR="00185B0E" w:rsidRPr="00847FC2">
        <w:t>iso</w:t>
      </w:r>
      <w:proofErr w:type="spellEnd"/>
      <w:r w:rsidR="00606721">
        <w:t>-</w:t>
      </w:r>
      <w:r w:rsidR="00185B0E" w:rsidRPr="00847FC2">
        <w:t>octano</w:t>
      </w:r>
      <w:r w:rsidR="00185B0E">
        <w:t xml:space="preserve"> en medio ácido, </w:t>
      </w:r>
      <w:r w:rsidR="00814ED1">
        <w:t xml:space="preserve">se midió la absorción a 275 nm y se expresó el grado de amargor en unidades </w:t>
      </w:r>
      <w:r w:rsidR="00814ED1" w:rsidRPr="00E40375">
        <w:t xml:space="preserve">IBU </w:t>
      </w:r>
      <w:r w:rsidR="00185B0E" w:rsidRPr="00E40375">
        <w:t xml:space="preserve">(International </w:t>
      </w:r>
      <w:proofErr w:type="spellStart"/>
      <w:r w:rsidR="00185B0E" w:rsidRPr="00E40375">
        <w:t>Bitterness</w:t>
      </w:r>
      <w:proofErr w:type="spellEnd"/>
      <w:r w:rsidR="00185B0E" w:rsidRPr="00E40375">
        <w:t xml:space="preserve"> </w:t>
      </w:r>
      <w:proofErr w:type="spellStart"/>
      <w:r w:rsidR="00185B0E" w:rsidRPr="00E40375">
        <w:t>Units</w:t>
      </w:r>
      <w:proofErr w:type="spellEnd"/>
      <w:r w:rsidR="00185B0E" w:rsidRPr="00E40375">
        <w:t>)</w:t>
      </w:r>
      <w:r w:rsidR="00185B0E">
        <w:t xml:space="preserve">. </w:t>
      </w:r>
      <w:r w:rsidR="00814ED1">
        <w:t>Para determinar color se registró la absorbancia a 430 nm</w:t>
      </w:r>
      <w:r w:rsidR="00185B0E">
        <w:t xml:space="preserve"> y se expresó en unidades SRM </w:t>
      </w:r>
      <w:r w:rsidR="00185B0E" w:rsidRPr="00E40375">
        <w:t xml:space="preserve">(Standard Reference </w:t>
      </w:r>
      <w:proofErr w:type="spellStart"/>
      <w:r w:rsidR="00185B0E" w:rsidRPr="00E40375">
        <w:t>Method</w:t>
      </w:r>
      <w:proofErr w:type="spellEnd"/>
      <w:r w:rsidR="00185B0E" w:rsidRPr="00E40375">
        <w:t>)</w:t>
      </w:r>
      <w:r w:rsidR="00185B0E">
        <w:t xml:space="preserve">. El pH se midió </w:t>
      </w:r>
      <w:r w:rsidR="00185B0E" w:rsidRPr="00E40375">
        <w:t>a temperatura de 1</w:t>
      </w:r>
      <w:r w:rsidR="00185B0E">
        <w:t>7</w:t>
      </w:r>
      <w:r w:rsidR="00185B0E" w:rsidRPr="00E40375">
        <w:rPr>
          <w:u w:val="single"/>
        </w:rPr>
        <w:t>+</w:t>
      </w:r>
      <w:r w:rsidR="00185B0E">
        <w:t>0.5</w:t>
      </w:r>
      <w:r w:rsidR="00185B0E" w:rsidRPr="00E40375">
        <w:t>°C con un pH metro digital VEGA V*N (Parsec Instrumental Científico, Ciudadela, Argentina)</w:t>
      </w:r>
      <w:r w:rsidR="00185B0E">
        <w:t>. La acidez total consistió en una titulación potenciométrica</w:t>
      </w:r>
      <w:r w:rsidR="00814ED1">
        <w:t xml:space="preserve">. </w:t>
      </w:r>
      <w:r w:rsidR="007D5E31">
        <w:t xml:space="preserve">Los resultados </w:t>
      </w:r>
      <w:r w:rsidR="005723A9">
        <w:t>revelaron que</w:t>
      </w:r>
      <w:r w:rsidR="007D5E31">
        <w:t xml:space="preserve">, los elaboradores producen </w:t>
      </w:r>
      <w:r w:rsidR="00383879">
        <w:t>veinte</w:t>
      </w:r>
      <w:r w:rsidR="007D5E31">
        <w:t xml:space="preserve"> </w:t>
      </w:r>
      <w:r w:rsidR="00383879">
        <w:t>estilos diferentes de cervezas artesanales</w:t>
      </w:r>
      <w:r w:rsidR="007D5E31">
        <w:t xml:space="preserve"> </w:t>
      </w:r>
      <w:r w:rsidR="003840AB">
        <w:t xml:space="preserve">siendo estos los siguientes: </w:t>
      </w:r>
      <w:r w:rsidR="007D5E31">
        <w:t xml:space="preserve">IPA, </w:t>
      </w:r>
      <w:proofErr w:type="spellStart"/>
      <w:r w:rsidR="007D5E31">
        <w:t>Honey</w:t>
      </w:r>
      <w:proofErr w:type="spellEnd"/>
      <w:r w:rsidR="007D5E31">
        <w:t xml:space="preserve">, Stout, </w:t>
      </w:r>
      <w:proofErr w:type="spellStart"/>
      <w:r w:rsidR="007D5E31">
        <w:t>Irish</w:t>
      </w:r>
      <w:proofErr w:type="spellEnd"/>
      <w:r w:rsidR="007D5E31">
        <w:t xml:space="preserve"> R</w:t>
      </w:r>
      <w:r w:rsidR="003840AB">
        <w:t>ed</w:t>
      </w:r>
      <w:r w:rsidR="007D5E31">
        <w:t>,</w:t>
      </w:r>
      <w:r w:rsidR="002310F7">
        <w:t xml:space="preserve"> </w:t>
      </w:r>
      <w:r w:rsidR="007D5E31">
        <w:t xml:space="preserve">Golden, APA, IPA Argenta, </w:t>
      </w:r>
      <w:proofErr w:type="spellStart"/>
      <w:r w:rsidR="007D5E31">
        <w:t>Scotish</w:t>
      </w:r>
      <w:proofErr w:type="spellEnd"/>
      <w:r w:rsidR="007D5E31">
        <w:t xml:space="preserve">, Pale Ale, </w:t>
      </w:r>
      <w:proofErr w:type="spellStart"/>
      <w:r w:rsidR="007D5E31">
        <w:t>Bristish</w:t>
      </w:r>
      <w:proofErr w:type="spellEnd"/>
      <w:r w:rsidR="007D5E31">
        <w:t xml:space="preserve"> Brown, </w:t>
      </w:r>
      <w:proofErr w:type="spellStart"/>
      <w:r w:rsidR="003840AB">
        <w:t>B</w:t>
      </w:r>
      <w:r w:rsidR="007D5E31">
        <w:t>elgian</w:t>
      </w:r>
      <w:proofErr w:type="spellEnd"/>
      <w:r w:rsidR="007D5E31">
        <w:t xml:space="preserve"> </w:t>
      </w:r>
      <w:proofErr w:type="spellStart"/>
      <w:r w:rsidR="007D5E31">
        <w:t>Blond</w:t>
      </w:r>
      <w:proofErr w:type="spellEnd"/>
      <w:r w:rsidR="007D5E31">
        <w:t xml:space="preserve">, </w:t>
      </w:r>
      <w:proofErr w:type="spellStart"/>
      <w:r w:rsidR="007D5E31">
        <w:t>Kolsh</w:t>
      </w:r>
      <w:proofErr w:type="spellEnd"/>
      <w:r w:rsidR="007D5E31">
        <w:t xml:space="preserve">, </w:t>
      </w:r>
      <w:proofErr w:type="spellStart"/>
      <w:r w:rsidR="007D5E31">
        <w:t>Blond</w:t>
      </w:r>
      <w:proofErr w:type="spellEnd"/>
      <w:r w:rsidR="007D5E31">
        <w:t xml:space="preserve"> Ale, Dorada Pampeana, NEIPA, Porter </w:t>
      </w:r>
      <w:proofErr w:type="spellStart"/>
      <w:r w:rsidR="007D5E31">
        <w:t>Kolsch</w:t>
      </w:r>
      <w:proofErr w:type="spellEnd"/>
      <w:r w:rsidR="007D5E31">
        <w:t xml:space="preserve">, Ahumada, </w:t>
      </w:r>
      <w:r w:rsidR="003840AB">
        <w:t>O</w:t>
      </w:r>
      <w:r w:rsidR="007D5E31">
        <w:t xml:space="preserve">ld Ale, </w:t>
      </w:r>
      <w:proofErr w:type="spellStart"/>
      <w:r w:rsidR="007D5E31">
        <w:t>Cream</w:t>
      </w:r>
      <w:proofErr w:type="spellEnd"/>
      <w:r w:rsidR="007D5E31">
        <w:t xml:space="preserve"> Ale, </w:t>
      </w:r>
      <w:r w:rsidR="003840AB">
        <w:t>A</w:t>
      </w:r>
      <w:r w:rsidR="007D5E31">
        <w:t>mber</w:t>
      </w:r>
      <w:r w:rsidR="003840AB">
        <w:t xml:space="preserve"> A</w:t>
      </w:r>
      <w:r w:rsidR="007D5E31">
        <w:t>le. El estilo</w:t>
      </w:r>
      <w:r w:rsidR="00383879">
        <w:t xml:space="preserve"> de</w:t>
      </w:r>
      <w:r w:rsidR="007D5E31">
        <w:t xml:space="preserve"> </w:t>
      </w:r>
      <w:r w:rsidR="00383879">
        <w:t xml:space="preserve">común producción entre los elaboradores fue el IPA. </w:t>
      </w:r>
      <w:r w:rsidR="007D5E31">
        <w:t xml:space="preserve"> El estilo de mayor producción para cada elaborador es diferente, </w:t>
      </w:r>
      <w:r w:rsidR="003840AB">
        <w:t>salvo el 25 % de los productores coinciden</w:t>
      </w:r>
      <w:r w:rsidR="007D5E31">
        <w:t xml:space="preserve"> en</w:t>
      </w:r>
      <w:r w:rsidR="003840AB">
        <w:t xml:space="preserve"> el</w:t>
      </w:r>
      <w:r w:rsidR="00C76D37">
        <w:t xml:space="preserve"> </w:t>
      </w:r>
      <w:r w:rsidR="003840AB">
        <w:t>estilo</w:t>
      </w:r>
      <w:r w:rsidR="007D5E31">
        <w:t xml:space="preserve"> Golden. Con respecto al rango de cantidad en litros que se elabora por mes del estilo de mayor consumo, el 50% oscila entre 510-1000 L, le sigue 25% mayor a 1000 litros y 12.5% entre 100–300 L a igual que 1000 L al año. La frecuencia de producción por mes es entre 3 a 4 veces, mientras que 2 veces al mes o 6 al año se manifiesta en </w:t>
      </w:r>
      <w:r w:rsidR="00BE44AC">
        <w:t>dos</w:t>
      </w:r>
      <w:r w:rsidR="007D5E31">
        <w:t xml:space="preserve"> elaboradores. </w:t>
      </w:r>
      <w:r w:rsidR="00C76D37">
        <w:t xml:space="preserve">La forma de comercialización de la cerveza artesanal que prevalece es en barril, </w:t>
      </w:r>
      <w:r w:rsidR="007D5E31">
        <w:t xml:space="preserve">le sigue en orden decreciente botella, </w:t>
      </w:r>
      <w:proofErr w:type="spellStart"/>
      <w:r w:rsidR="00CB61C4">
        <w:t>g</w:t>
      </w:r>
      <w:r w:rsidR="007D5E31">
        <w:t>rowlers</w:t>
      </w:r>
      <w:proofErr w:type="spellEnd"/>
      <w:r w:rsidR="007D5E31">
        <w:t>, lata y chopera.</w:t>
      </w:r>
      <w:r w:rsidR="00D67C39">
        <w:t xml:space="preserve"> </w:t>
      </w:r>
      <w:r w:rsidR="00697BB8">
        <w:t xml:space="preserve">Los </w:t>
      </w:r>
      <w:r w:rsidR="007D5E31">
        <w:t>análisis</w:t>
      </w:r>
      <w:r w:rsidR="00697BB8">
        <w:t xml:space="preserve"> del</w:t>
      </w:r>
      <w:r w:rsidR="00C2551E">
        <w:t xml:space="preserve"> estilo IPA</w:t>
      </w:r>
      <w:r w:rsidR="00E40375">
        <w:t xml:space="preserve"> de cerveza artesanal </w:t>
      </w:r>
      <w:r w:rsidR="00C2551E">
        <w:t>reflej</w:t>
      </w:r>
      <w:r w:rsidR="002310F7">
        <w:t>aron</w:t>
      </w:r>
      <w:r w:rsidR="00C2551E">
        <w:t xml:space="preserve"> un amargor entre 30–4</w:t>
      </w:r>
      <w:r w:rsidR="00E4384C">
        <w:t>9</w:t>
      </w:r>
      <w:r w:rsidR="00847FC2">
        <w:t xml:space="preserve"> </w:t>
      </w:r>
      <w:r w:rsidR="00C2551E">
        <w:t xml:space="preserve">IBU, </w:t>
      </w:r>
      <w:r w:rsidR="00C2551E" w:rsidRPr="00814ED1">
        <w:t>color 6.06</w:t>
      </w:r>
      <w:r w:rsidR="00C2551E" w:rsidRPr="00814ED1">
        <w:rPr>
          <w:u w:val="single"/>
        </w:rPr>
        <w:t>+</w:t>
      </w:r>
      <w:r w:rsidR="00C2551E" w:rsidRPr="00814ED1">
        <w:t>0.7 SRM, acidez total 0.03</w:t>
      </w:r>
      <w:r w:rsidR="00814ED1" w:rsidRPr="00814ED1">
        <w:t>0</w:t>
      </w:r>
      <w:r w:rsidR="00C2551E" w:rsidRPr="00814ED1">
        <w:rPr>
          <w:u w:val="single"/>
        </w:rPr>
        <w:t>+</w:t>
      </w:r>
      <w:r w:rsidR="00C2551E" w:rsidRPr="00814ED1">
        <w:t>0.008%</w:t>
      </w:r>
      <w:r w:rsidR="00754909" w:rsidRPr="00814ED1">
        <w:t xml:space="preserve"> y</w:t>
      </w:r>
      <w:r w:rsidR="000A2D3C" w:rsidRPr="00814ED1">
        <w:t xml:space="preserve"> </w:t>
      </w:r>
      <w:r w:rsidR="00754909" w:rsidRPr="00814ED1">
        <w:t>un pH 4.5</w:t>
      </w:r>
      <w:r w:rsidR="00814ED1" w:rsidRPr="00814ED1">
        <w:t>3</w:t>
      </w:r>
      <w:r w:rsidR="00754909" w:rsidRPr="00814ED1">
        <w:rPr>
          <w:u w:val="single"/>
        </w:rPr>
        <w:t>+</w:t>
      </w:r>
      <w:r w:rsidR="00754909" w:rsidRPr="00814ED1">
        <w:t>0.</w:t>
      </w:r>
      <w:r w:rsidR="00814ED1" w:rsidRPr="00814ED1">
        <w:t>11</w:t>
      </w:r>
      <w:r w:rsidR="00754909" w:rsidRPr="00814ED1">
        <w:t xml:space="preserve"> que cumplen</w:t>
      </w:r>
      <w:r w:rsidR="00754909">
        <w:t xml:space="preserve"> con el Código Alimentario</w:t>
      </w:r>
      <w:r w:rsidR="0013491B">
        <w:t xml:space="preserve"> Argentino</w:t>
      </w:r>
      <w:r w:rsidR="00754909">
        <w:t>.</w:t>
      </w:r>
      <w:r w:rsidR="00184D5D">
        <w:t xml:space="preserve"> </w:t>
      </w:r>
      <w:r w:rsidR="00E40375" w:rsidRPr="00E15896">
        <w:t xml:space="preserve">Según </w:t>
      </w:r>
      <w:r w:rsidR="00E15896">
        <w:t xml:space="preserve">los estilos que </w:t>
      </w:r>
      <w:r w:rsidR="00E15896" w:rsidRPr="00E15896">
        <w:t xml:space="preserve">propone la guía de estilos </w:t>
      </w:r>
      <w:proofErr w:type="spellStart"/>
      <w:r w:rsidR="00E15896" w:rsidRPr="00E15896">
        <w:t>Beer</w:t>
      </w:r>
      <w:proofErr w:type="spellEnd"/>
      <w:r w:rsidR="00E15896" w:rsidRPr="00E15896">
        <w:t xml:space="preserve"> </w:t>
      </w:r>
      <w:proofErr w:type="spellStart"/>
      <w:r w:rsidR="00E15896" w:rsidRPr="00E15896">
        <w:t>Judge</w:t>
      </w:r>
      <w:proofErr w:type="spellEnd"/>
      <w:r w:rsidR="00E15896" w:rsidRPr="00E15896">
        <w:t xml:space="preserve"> </w:t>
      </w:r>
      <w:proofErr w:type="spellStart"/>
      <w:r w:rsidR="00E15896" w:rsidRPr="00E15896">
        <w:t>Certification</w:t>
      </w:r>
      <w:proofErr w:type="spellEnd"/>
      <w:r w:rsidR="00E15896" w:rsidRPr="00E15896">
        <w:t xml:space="preserve"> </w:t>
      </w:r>
      <w:proofErr w:type="spellStart"/>
      <w:r w:rsidR="00E15896" w:rsidRPr="00E15896">
        <w:t>Program</w:t>
      </w:r>
      <w:proofErr w:type="spellEnd"/>
      <w:r w:rsidR="00E15896">
        <w:t xml:space="preserve"> la cerveza en estudio acuerda con </w:t>
      </w:r>
      <w:r w:rsidR="00C76D37">
        <w:t>la</w:t>
      </w:r>
      <w:r w:rsidR="00E15896">
        <w:t xml:space="preserve"> IPA Especial:</w:t>
      </w:r>
      <w:r w:rsidR="000A2D3C">
        <w:t xml:space="preserve"> </w:t>
      </w:r>
      <w:r w:rsidR="00E15896">
        <w:t>IPA Blanca, que es una versión de IPA Americana Frutal, especiada y refrescante, pero con un color más claro</w:t>
      </w:r>
      <w:r w:rsidR="00606721">
        <w:t>.</w:t>
      </w:r>
    </w:p>
    <w:p w14:paraId="526AA914" w14:textId="0546EF2B" w:rsidR="00C61EF5" w:rsidRDefault="00754909">
      <w:pPr>
        <w:spacing w:after="0" w:line="240" w:lineRule="auto"/>
        <w:ind w:left="0" w:hanging="2"/>
      </w:pPr>
      <w:r>
        <w:t xml:space="preserve"> </w:t>
      </w:r>
      <w:r w:rsidR="004C6EC6">
        <w:t>Palabras Clave:</w:t>
      </w:r>
      <w:r w:rsidR="009F28F9">
        <w:t xml:space="preserve"> IPA, amargor, color</w:t>
      </w:r>
      <w:r w:rsidR="00BE44AC">
        <w:t xml:space="preserve">, </w:t>
      </w:r>
      <w:r w:rsidR="00B426C4">
        <w:t xml:space="preserve">acidez total, </w:t>
      </w:r>
      <w:r w:rsidR="00BE44AC">
        <w:t>pH</w:t>
      </w:r>
      <w:r w:rsidR="00DA4E86">
        <w:t>.</w:t>
      </w:r>
    </w:p>
    <w:sectPr w:rsidR="00C61EF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C086" w14:textId="77777777" w:rsidR="006259E0" w:rsidRDefault="006259E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FB5492" w14:textId="77777777" w:rsidR="006259E0" w:rsidRDefault="006259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081F" w14:textId="77777777" w:rsidR="006259E0" w:rsidRDefault="006259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D54136" w14:textId="77777777" w:rsidR="006259E0" w:rsidRDefault="006259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02D7" w14:textId="77777777" w:rsidR="00C61EF5" w:rsidRDefault="004C6EC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83B527" wp14:editId="02C96EB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5"/>
    <w:rsid w:val="00020996"/>
    <w:rsid w:val="0007067B"/>
    <w:rsid w:val="000A2D3C"/>
    <w:rsid w:val="000A2E17"/>
    <w:rsid w:val="000B1999"/>
    <w:rsid w:val="0013491B"/>
    <w:rsid w:val="00184D5D"/>
    <w:rsid w:val="00185B0E"/>
    <w:rsid w:val="001A2E0A"/>
    <w:rsid w:val="001C2098"/>
    <w:rsid w:val="002310F7"/>
    <w:rsid w:val="002C0D14"/>
    <w:rsid w:val="00383879"/>
    <w:rsid w:val="003840AB"/>
    <w:rsid w:val="00470249"/>
    <w:rsid w:val="004C6EC6"/>
    <w:rsid w:val="004E50C2"/>
    <w:rsid w:val="004F4D39"/>
    <w:rsid w:val="005723A9"/>
    <w:rsid w:val="005944B7"/>
    <w:rsid w:val="005F31B1"/>
    <w:rsid w:val="00606721"/>
    <w:rsid w:val="00615AA6"/>
    <w:rsid w:val="006259E0"/>
    <w:rsid w:val="006422FB"/>
    <w:rsid w:val="00662A9A"/>
    <w:rsid w:val="00697BB8"/>
    <w:rsid w:val="0070431B"/>
    <w:rsid w:val="00754909"/>
    <w:rsid w:val="00761E73"/>
    <w:rsid w:val="007936F5"/>
    <w:rsid w:val="007B3C47"/>
    <w:rsid w:val="007D5E31"/>
    <w:rsid w:val="00814ED1"/>
    <w:rsid w:val="00847FC2"/>
    <w:rsid w:val="009130DA"/>
    <w:rsid w:val="00942D01"/>
    <w:rsid w:val="00977784"/>
    <w:rsid w:val="00985BFB"/>
    <w:rsid w:val="009F28F9"/>
    <w:rsid w:val="009F47CD"/>
    <w:rsid w:val="00A800AC"/>
    <w:rsid w:val="00B426C4"/>
    <w:rsid w:val="00BC1402"/>
    <w:rsid w:val="00BE44AC"/>
    <w:rsid w:val="00BF6E7A"/>
    <w:rsid w:val="00C2551E"/>
    <w:rsid w:val="00C50D6A"/>
    <w:rsid w:val="00C61EF5"/>
    <w:rsid w:val="00C76D37"/>
    <w:rsid w:val="00CB61C4"/>
    <w:rsid w:val="00D572C6"/>
    <w:rsid w:val="00D67C39"/>
    <w:rsid w:val="00D93B63"/>
    <w:rsid w:val="00DA4E86"/>
    <w:rsid w:val="00DB108A"/>
    <w:rsid w:val="00E15896"/>
    <w:rsid w:val="00E40375"/>
    <w:rsid w:val="00E4384C"/>
    <w:rsid w:val="00E54DB8"/>
    <w:rsid w:val="00EC6789"/>
    <w:rsid w:val="00F01908"/>
    <w:rsid w:val="00F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BFAF"/>
  <w15:docId w15:val="{93A6162E-470D-47EA-AED8-7B750AD8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15896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31</cp:revision>
  <cp:lastPrinted>2022-06-29T22:39:00Z</cp:lastPrinted>
  <dcterms:created xsi:type="dcterms:W3CDTF">2022-06-04T23:45:00Z</dcterms:created>
  <dcterms:modified xsi:type="dcterms:W3CDTF">2022-06-30T17:14:00Z</dcterms:modified>
</cp:coreProperties>
</file>