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B6" w:rsidRPr="002A1BB6" w:rsidRDefault="002A1BB6" w:rsidP="002A1BB6">
      <w:pPr>
        <w:spacing w:after="0" w:line="240" w:lineRule="auto"/>
        <w:ind w:left="0" w:hanging="2"/>
        <w:jc w:val="center"/>
        <w:rPr>
          <w:b/>
          <w:color w:val="000000"/>
          <w:lang w:val="es-ES"/>
        </w:rPr>
      </w:pPr>
      <w:r w:rsidRPr="002A1BB6">
        <w:rPr>
          <w:b/>
          <w:bCs/>
          <w:color w:val="000000"/>
          <w:lang w:val="es-ES"/>
        </w:rPr>
        <w:t xml:space="preserve">Evaluación de la incorporación de dos </w:t>
      </w:r>
      <w:proofErr w:type="spellStart"/>
      <w:r w:rsidRPr="002A1BB6">
        <w:rPr>
          <w:b/>
          <w:bCs/>
          <w:color w:val="000000"/>
          <w:lang w:val="es-ES"/>
        </w:rPr>
        <w:t>hidrocoloides</w:t>
      </w:r>
      <w:proofErr w:type="spellEnd"/>
      <w:r w:rsidRPr="002A1BB6">
        <w:rPr>
          <w:b/>
          <w:bCs/>
          <w:color w:val="000000"/>
          <w:lang w:val="es-ES"/>
        </w:rPr>
        <w:t xml:space="preserve"> naturales en embutido vegetariano. </w:t>
      </w:r>
    </w:p>
    <w:p w:rsidR="00C02D6D" w:rsidRPr="002A1BB6" w:rsidRDefault="00C02D6D">
      <w:pPr>
        <w:spacing w:after="0" w:line="240" w:lineRule="auto"/>
        <w:ind w:left="0" w:hanging="2"/>
        <w:jc w:val="center"/>
        <w:rPr>
          <w:lang w:val="es-ES"/>
        </w:rPr>
      </w:pPr>
    </w:p>
    <w:p w:rsidR="00C02D6D" w:rsidRDefault="002A1BB6">
      <w:pPr>
        <w:spacing w:after="0" w:line="240" w:lineRule="auto"/>
        <w:ind w:left="0" w:hanging="2"/>
        <w:jc w:val="center"/>
        <w:rPr>
          <w:bCs/>
          <w:lang w:val="es-ES"/>
        </w:rPr>
      </w:pPr>
      <w:r w:rsidRPr="002A1BB6">
        <w:rPr>
          <w:bCs/>
          <w:lang w:val="es-ES"/>
        </w:rPr>
        <w:t>Marisol Nievas</w:t>
      </w:r>
      <w:r>
        <w:rPr>
          <w:bCs/>
          <w:lang w:val="es-ES"/>
        </w:rPr>
        <w:t xml:space="preserve"> (1)</w:t>
      </w:r>
      <w:r w:rsidRPr="002A1BB6">
        <w:rPr>
          <w:bCs/>
          <w:lang w:val="es-ES"/>
        </w:rPr>
        <w:t xml:space="preserve">, Edgar </w:t>
      </w:r>
      <w:r>
        <w:rPr>
          <w:bCs/>
          <w:lang w:val="es-ES"/>
        </w:rPr>
        <w:t xml:space="preserve">M. </w:t>
      </w:r>
      <w:r w:rsidRPr="002A1BB6">
        <w:rPr>
          <w:bCs/>
          <w:lang w:val="es-ES"/>
        </w:rPr>
        <w:t>Soteras</w:t>
      </w:r>
      <w:r>
        <w:rPr>
          <w:bCs/>
          <w:lang w:val="es-ES"/>
        </w:rPr>
        <w:t xml:space="preserve"> (1),</w:t>
      </w:r>
      <w:r w:rsidRPr="002A1BB6">
        <w:rPr>
          <w:bCs/>
          <w:lang w:val="es-ES"/>
        </w:rPr>
        <w:t xml:space="preserve"> María Margarita Montenegro</w:t>
      </w:r>
      <w:r>
        <w:rPr>
          <w:bCs/>
          <w:lang w:val="es-ES"/>
        </w:rPr>
        <w:t xml:space="preserve"> (1),</w:t>
      </w:r>
      <w:r w:rsidRPr="002A1BB6">
        <w:rPr>
          <w:bCs/>
          <w:lang w:val="es-ES"/>
        </w:rPr>
        <w:t xml:space="preserve"> </w:t>
      </w:r>
      <w:r>
        <w:rPr>
          <w:bCs/>
          <w:lang w:val="es-ES"/>
        </w:rPr>
        <w:t>Sonia C.</w:t>
      </w:r>
      <w:r w:rsidRPr="002A1BB6">
        <w:rPr>
          <w:bCs/>
          <w:lang w:val="es-ES"/>
        </w:rPr>
        <w:t xml:space="preserve"> Núñez</w:t>
      </w:r>
      <w:r>
        <w:rPr>
          <w:bCs/>
          <w:lang w:val="es-ES"/>
        </w:rPr>
        <w:t xml:space="preserve"> (1)</w:t>
      </w:r>
      <w:r w:rsidRPr="002A1BB6">
        <w:rPr>
          <w:bCs/>
          <w:lang w:val="es-ES"/>
        </w:rPr>
        <w:t>, Roberto Carrizo</w:t>
      </w:r>
      <w:r>
        <w:rPr>
          <w:bCs/>
          <w:lang w:val="es-ES"/>
        </w:rPr>
        <w:t xml:space="preserve"> Flores (1)</w:t>
      </w:r>
      <w:r w:rsidRPr="002A1BB6">
        <w:rPr>
          <w:bCs/>
          <w:lang w:val="es-ES"/>
        </w:rPr>
        <w:t xml:space="preserve">, Liliana Myriam </w:t>
      </w:r>
      <w:proofErr w:type="spellStart"/>
      <w:r w:rsidRPr="002A1BB6">
        <w:rPr>
          <w:bCs/>
          <w:lang w:val="es-ES"/>
        </w:rPr>
        <w:t>Grzona</w:t>
      </w:r>
      <w:proofErr w:type="spellEnd"/>
      <w:r>
        <w:rPr>
          <w:bCs/>
          <w:lang w:val="es-ES"/>
        </w:rPr>
        <w:t xml:space="preserve"> (1,2)</w:t>
      </w:r>
    </w:p>
    <w:p w:rsidR="002A1BB6" w:rsidRPr="002A1BB6" w:rsidRDefault="002A1BB6">
      <w:pPr>
        <w:spacing w:after="0" w:line="240" w:lineRule="auto"/>
        <w:ind w:left="0" w:hanging="2"/>
        <w:jc w:val="center"/>
      </w:pPr>
    </w:p>
    <w:p w:rsidR="00C02D6D" w:rsidRDefault="008020C9">
      <w:pPr>
        <w:spacing w:after="120" w:line="240" w:lineRule="auto"/>
        <w:ind w:left="0" w:hanging="2"/>
        <w:jc w:val="left"/>
      </w:pPr>
      <w:r>
        <w:t xml:space="preserve">(1) </w:t>
      </w:r>
      <w:r w:rsidR="002A1BB6" w:rsidRPr="002A1BB6">
        <w:rPr>
          <w:bCs/>
          <w:lang w:val="es-ES"/>
        </w:rPr>
        <w:t>Facultad de ingeniería y ciencias agropecuarias. Universidad Nacional de San Luis. Ruta Prov. Nº 55 Extremo Norte, (5730) V. Mercedes, San Luis – Argentina</w:t>
      </w:r>
    </w:p>
    <w:p w:rsidR="00C02D6D" w:rsidRPr="002A1BB6" w:rsidRDefault="008020C9">
      <w:pPr>
        <w:spacing w:line="240" w:lineRule="auto"/>
        <w:ind w:left="0" w:hanging="2"/>
        <w:jc w:val="left"/>
      </w:pPr>
      <w:r>
        <w:t xml:space="preserve">(2) </w:t>
      </w:r>
      <w:r w:rsidR="002A1BB6" w:rsidRPr="002A1BB6">
        <w:rPr>
          <w:bCs/>
        </w:rPr>
        <w:t>INTEQUI (CONICET-UNSL</w:t>
      </w:r>
    </w:p>
    <w:p w:rsidR="002A1BB6" w:rsidRPr="002A1BB6" w:rsidRDefault="008020C9" w:rsidP="002A1BB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2A1BB6" w:rsidRPr="002A1BB6">
        <w:rPr>
          <w:b/>
          <w:bCs/>
          <w:color w:val="000000"/>
        </w:rPr>
        <w:t xml:space="preserve"> </w:t>
      </w:r>
      <w:r w:rsidR="002A1BB6" w:rsidRPr="002A1BB6">
        <w:rPr>
          <w:bCs/>
          <w:color w:val="000000"/>
        </w:rPr>
        <w:t>myriam.grzona@gmail.com</w:t>
      </w:r>
      <w:r w:rsidR="002A1BB6" w:rsidRPr="002A1BB6">
        <w:rPr>
          <w:color w:val="000000"/>
        </w:rPr>
        <w:t>.</w:t>
      </w:r>
    </w:p>
    <w:p w:rsidR="00C02D6D" w:rsidRDefault="008020C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C02D6D" w:rsidRDefault="00C02D6D">
      <w:pPr>
        <w:spacing w:after="0" w:line="240" w:lineRule="auto"/>
        <w:ind w:left="0" w:hanging="2"/>
      </w:pPr>
    </w:p>
    <w:p w:rsidR="00C02D6D" w:rsidRDefault="008020C9">
      <w:pPr>
        <w:spacing w:after="0" w:line="240" w:lineRule="auto"/>
        <w:ind w:left="0" w:hanging="2"/>
      </w:pPr>
      <w:r>
        <w:t>RESUMEN</w:t>
      </w:r>
    </w:p>
    <w:p w:rsidR="00C02D6D" w:rsidRDefault="00C02D6D">
      <w:pPr>
        <w:spacing w:after="0" w:line="240" w:lineRule="auto"/>
        <w:ind w:left="0" w:hanging="2"/>
      </w:pPr>
    </w:p>
    <w:p w:rsidR="008B4D62" w:rsidRPr="008B4D62" w:rsidRDefault="008B4D62" w:rsidP="008B4D62">
      <w:pPr>
        <w:spacing w:after="0" w:line="240" w:lineRule="auto"/>
        <w:ind w:left="0" w:hanging="2"/>
        <w:rPr>
          <w:lang w:val="es-ES"/>
        </w:rPr>
      </w:pPr>
      <w:r w:rsidRPr="008B4D62">
        <w:rPr>
          <w:lang w:val="es-ES"/>
        </w:rPr>
        <w:t xml:space="preserve">Los </w:t>
      </w:r>
      <w:proofErr w:type="spellStart"/>
      <w:r w:rsidRPr="008B4D62">
        <w:rPr>
          <w:lang w:val="es-ES"/>
        </w:rPr>
        <w:t>hidrocoloides</w:t>
      </w:r>
      <w:proofErr w:type="spellEnd"/>
      <w:r w:rsidRPr="008B4D62">
        <w:rPr>
          <w:lang w:val="es-ES"/>
        </w:rPr>
        <w:t xml:space="preserve"> alimentarios son macromoléculas muy importantes en el desarrollo de nuevos productos ya que poseen la capacidad de modificar propiedades de los alimentos tales como su viscosidad y textura.</w:t>
      </w:r>
      <w:r>
        <w:rPr>
          <w:lang w:val="es-ES"/>
        </w:rPr>
        <w:t xml:space="preserve"> </w:t>
      </w:r>
      <w:r w:rsidRPr="008B4D62">
        <w:rPr>
          <w:lang w:val="es-ES"/>
        </w:rPr>
        <w:t xml:space="preserve">En este trabajo se evalúa el efecto del agregado de dos </w:t>
      </w:r>
      <w:proofErr w:type="spellStart"/>
      <w:r w:rsidRPr="008B4D62">
        <w:rPr>
          <w:lang w:val="es-ES"/>
        </w:rPr>
        <w:t>hidrocoloides</w:t>
      </w:r>
      <w:proofErr w:type="spellEnd"/>
      <w:r w:rsidRPr="008B4D62">
        <w:rPr>
          <w:lang w:val="es-ES"/>
        </w:rPr>
        <w:t xml:space="preserve"> naturales sobre las propiedades fisicoquímicas, funcionales y sensoriales de salchichas vegetarianas. La formulación de los embutidos </w:t>
      </w:r>
      <w:r w:rsidRPr="008B4D62">
        <w:rPr>
          <w:bCs/>
        </w:rPr>
        <w:t xml:space="preserve">incluye 0,82% de condimentos y 0,68% de sal, 0,03% de colorante, 14% aceite de girasol, 41% de mezcla de harinas vegetales, agua y porcentajes de </w:t>
      </w:r>
      <w:proofErr w:type="spellStart"/>
      <w:r w:rsidRPr="008B4D62">
        <w:rPr>
          <w:bCs/>
        </w:rPr>
        <w:t>carragenina</w:t>
      </w:r>
      <w:proofErr w:type="spellEnd"/>
      <w:r w:rsidRPr="008B4D62">
        <w:rPr>
          <w:bCs/>
        </w:rPr>
        <w:t xml:space="preserve"> y goma brea (con y sin </w:t>
      </w:r>
      <w:proofErr w:type="spellStart"/>
      <w:r w:rsidRPr="008B4D62">
        <w:rPr>
          <w:bCs/>
        </w:rPr>
        <w:t>pretratamiento</w:t>
      </w:r>
      <w:proofErr w:type="spellEnd"/>
      <w:r w:rsidRPr="008B4D62">
        <w:rPr>
          <w:bCs/>
        </w:rPr>
        <w:t xml:space="preserve">) </w:t>
      </w:r>
      <w:r w:rsidRPr="008B4D62">
        <w:t xml:space="preserve">según el diseño experimental propuesto. Según estudios recientes, el tratamiento térmico aplicado </w:t>
      </w:r>
      <w:r>
        <w:t xml:space="preserve">a </w:t>
      </w:r>
      <w:r w:rsidRPr="008B4D62">
        <w:t xml:space="preserve">goma brea modifica el tamaño y distribución de las partículas y afecta sus propiedades </w:t>
      </w:r>
      <w:proofErr w:type="spellStart"/>
      <w:r w:rsidRPr="008B4D62">
        <w:t>interfaciales</w:t>
      </w:r>
      <w:proofErr w:type="spellEnd"/>
      <w:r w:rsidRPr="008B4D62">
        <w:t>, por lo que se aplicó calor seco a la goma para determinar si este tratamiento afecta</w:t>
      </w:r>
      <w:r>
        <w:t>ba</w:t>
      </w:r>
      <w:r w:rsidRPr="008B4D62">
        <w:t xml:space="preserve"> las propiedades </w:t>
      </w:r>
      <w:proofErr w:type="spellStart"/>
      <w:r w:rsidRPr="008B4D62">
        <w:t>bioactivas</w:t>
      </w:r>
      <w:proofErr w:type="spellEnd"/>
      <w:r w:rsidRPr="008B4D62">
        <w:t xml:space="preserve"> del alimento ensayado</w:t>
      </w:r>
      <w:r w:rsidRPr="008B4D62">
        <w:rPr>
          <w:lang w:val="es-ES"/>
        </w:rPr>
        <w:t xml:space="preserve">. Se determinó la composición proximal </w:t>
      </w:r>
      <w:r w:rsidRPr="008B4D62">
        <w:t>(AOAC, 2000)</w:t>
      </w:r>
      <w:r w:rsidRPr="008B4D62">
        <w:rPr>
          <w:lang w:val="es-ES"/>
        </w:rPr>
        <w:t xml:space="preserve">, actividad acuosa, pH, capacidad de retención de agua, color, contenido fenólico total, evaluación sensorial y análisis del perfil de textura (TPA) de cada una de las muestras. También se registraron los espectros de FTIR de las mezclas de harinas e </w:t>
      </w:r>
      <w:proofErr w:type="spellStart"/>
      <w:r w:rsidRPr="008B4D62">
        <w:rPr>
          <w:lang w:val="es-ES"/>
        </w:rPr>
        <w:t>hidrocoloides</w:t>
      </w:r>
      <w:proofErr w:type="spellEnd"/>
      <w:r w:rsidRPr="008B4D62">
        <w:rPr>
          <w:lang w:val="es-ES"/>
        </w:rPr>
        <w:t xml:space="preserve"> estudiados. Los valores de pH, humedad y cenizas no mostraron diferencias significativas. El contenido de proteína y contenido graso de los embutidos condujo a un valor promedio del 9,64% y 14,05 % respectivamente. La diferencia de color resultó muy importante con el agregado de goma brea, se observó un aumento en la luminosidad (L*= 67,2 promedio mientras que L*= 61,7 para el producto con </w:t>
      </w:r>
      <w:proofErr w:type="spellStart"/>
      <w:r w:rsidRPr="008B4D62">
        <w:rPr>
          <w:lang w:val="es-ES"/>
        </w:rPr>
        <w:t>carragenina</w:t>
      </w:r>
      <w:proofErr w:type="spellEnd"/>
      <w:r w:rsidRPr="008B4D62">
        <w:rPr>
          <w:lang w:val="es-ES"/>
        </w:rPr>
        <w:t xml:space="preserve">). La pérdida de agua no registró diferencias significativas. El valor de actividad acuosa promedio fue de 0,973. Los parámetros de adhesividad, </w:t>
      </w:r>
      <w:proofErr w:type="spellStart"/>
      <w:r w:rsidRPr="008B4D62">
        <w:rPr>
          <w:lang w:val="es-ES"/>
        </w:rPr>
        <w:t>cohesividad</w:t>
      </w:r>
      <w:proofErr w:type="spellEnd"/>
      <w:r w:rsidRPr="008B4D62">
        <w:rPr>
          <w:lang w:val="es-ES"/>
        </w:rPr>
        <w:t xml:space="preserve">, </w:t>
      </w:r>
      <w:proofErr w:type="spellStart"/>
      <w:r w:rsidRPr="008B4D62">
        <w:rPr>
          <w:lang w:val="es-ES"/>
        </w:rPr>
        <w:t>masticabilidad</w:t>
      </w:r>
      <w:proofErr w:type="spellEnd"/>
      <w:r w:rsidRPr="008B4D62">
        <w:rPr>
          <w:lang w:val="es-ES"/>
        </w:rPr>
        <w:t xml:space="preserve"> y dureza no mostraron diferencias significativas, mientras que la elasticidad </w:t>
      </w:r>
      <w:r>
        <w:rPr>
          <w:lang w:val="es-ES"/>
        </w:rPr>
        <w:t xml:space="preserve">fue menor en las muestras con </w:t>
      </w:r>
      <w:proofErr w:type="spellStart"/>
      <w:r>
        <w:rPr>
          <w:lang w:val="es-ES"/>
        </w:rPr>
        <w:t>carragenina</w:t>
      </w:r>
      <w:proofErr w:type="spellEnd"/>
      <w:r w:rsidRPr="008B4D62">
        <w:rPr>
          <w:lang w:val="es-ES"/>
        </w:rPr>
        <w:t xml:space="preserve">. La evaluación sensorial del embutido vegetal sobre 30 evaluadores no entrenados, mostró que los atributos de aroma, color, sabor y textura se mantuvieron similares independientemente del tipo de </w:t>
      </w:r>
      <w:proofErr w:type="spellStart"/>
      <w:r w:rsidRPr="008B4D62">
        <w:rPr>
          <w:lang w:val="es-ES"/>
        </w:rPr>
        <w:t>hidrocoloide</w:t>
      </w:r>
      <w:proofErr w:type="spellEnd"/>
      <w:r w:rsidRPr="008B4D62">
        <w:rPr>
          <w:lang w:val="es-ES"/>
        </w:rPr>
        <w:t xml:space="preserve"> utilizado. En cuanto a la preferencia general</w:t>
      </w:r>
      <w:r>
        <w:rPr>
          <w:lang w:val="es-ES"/>
        </w:rPr>
        <w:t>,</w:t>
      </w:r>
      <w:r w:rsidRPr="008B4D62">
        <w:rPr>
          <w:lang w:val="es-ES"/>
        </w:rPr>
        <w:t xml:space="preserve"> el 40% de los panelistas eligió la formulación con </w:t>
      </w:r>
      <w:proofErr w:type="spellStart"/>
      <w:r w:rsidRPr="008B4D62">
        <w:rPr>
          <w:lang w:val="es-ES"/>
        </w:rPr>
        <w:t>carragenina</w:t>
      </w:r>
      <w:proofErr w:type="spellEnd"/>
      <w:r w:rsidRPr="008B4D62">
        <w:rPr>
          <w:lang w:val="es-ES"/>
        </w:rPr>
        <w:t xml:space="preserve"> y el 30 % con goma brea. Se destaca que el 50% de los catadores consumiría en ocasiones el embutido ensayado y solo el 1</w:t>
      </w:r>
      <w:r w:rsidR="006B79D9">
        <w:rPr>
          <w:lang w:val="es-ES"/>
        </w:rPr>
        <w:t>3% casi nunca. S</w:t>
      </w:r>
      <w:r w:rsidRPr="008B4D62">
        <w:rPr>
          <w:lang w:val="es-ES"/>
        </w:rPr>
        <w:t xml:space="preserve">e encontraron diferencias significativas (p&lt;0,5) en el contenido total de fenoles de las tres muestras. Los resultados, expresados como miligramos de equivalentes de </w:t>
      </w:r>
      <w:r w:rsidRPr="008B4D62">
        <w:rPr>
          <w:lang w:val="es-ES"/>
        </w:rPr>
        <w:lastRenderedPageBreak/>
        <w:t>ácido gálico (GAE) por 100 gramos</w:t>
      </w:r>
      <w:r>
        <w:rPr>
          <w:lang w:val="es-ES"/>
        </w:rPr>
        <w:t xml:space="preserve"> de </w:t>
      </w:r>
      <w:r w:rsidR="004B4950">
        <w:rPr>
          <w:lang w:val="es-ES"/>
        </w:rPr>
        <w:t>muestra,</w:t>
      </w:r>
      <w:r w:rsidRPr="008B4D62">
        <w:rPr>
          <w:lang w:val="es-ES"/>
        </w:rPr>
        <w:t xml:space="preserve"> fueron 32,42; 40,72 y 124,61 cuando se utilizó </w:t>
      </w:r>
      <w:proofErr w:type="spellStart"/>
      <w:r w:rsidRPr="008B4D62">
        <w:rPr>
          <w:lang w:val="es-ES"/>
        </w:rPr>
        <w:t>carragenina</w:t>
      </w:r>
      <w:proofErr w:type="spellEnd"/>
      <w:r w:rsidRPr="008B4D62">
        <w:rPr>
          <w:lang w:val="es-ES"/>
        </w:rPr>
        <w:t>, goma brea sin tratamiento y térmicamente tratada</w:t>
      </w:r>
      <w:r>
        <w:rPr>
          <w:lang w:val="es-ES"/>
        </w:rPr>
        <w:t xml:space="preserve"> respectivamente</w:t>
      </w:r>
      <w:r w:rsidRPr="008B4D62">
        <w:rPr>
          <w:lang w:val="es-ES"/>
        </w:rPr>
        <w:t xml:space="preserve">. Los espectros </w:t>
      </w:r>
      <w:r>
        <w:rPr>
          <w:lang w:val="es-ES"/>
        </w:rPr>
        <w:t xml:space="preserve">de </w:t>
      </w:r>
      <w:r w:rsidRPr="008B4D62">
        <w:rPr>
          <w:lang w:val="es-ES"/>
        </w:rPr>
        <w:t xml:space="preserve">FTIR de todas las muestras </w:t>
      </w:r>
      <w:r>
        <w:rPr>
          <w:lang w:val="es-ES"/>
        </w:rPr>
        <w:t xml:space="preserve">fueron similares, </w:t>
      </w:r>
      <w:r w:rsidRPr="008B4D62">
        <w:rPr>
          <w:lang w:val="es-ES"/>
        </w:rPr>
        <w:t>contienen una banda ancha a 3415 cm</w:t>
      </w:r>
      <w:r w:rsidRPr="008B4D62">
        <w:rPr>
          <w:vertAlign w:val="superscript"/>
          <w:lang w:val="es-ES"/>
        </w:rPr>
        <w:t>-1</w:t>
      </w:r>
      <w:r w:rsidRPr="008B4D62">
        <w:rPr>
          <w:lang w:val="es-ES"/>
        </w:rPr>
        <w:t xml:space="preserve"> asignada a estiramiento del enlace O-H característico del puente hidrógeno del agua. Se observaron picos en 1650, 1536 y 765 cm</w:t>
      </w:r>
      <w:r w:rsidRPr="008B4D62">
        <w:rPr>
          <w:vertAlign w:val="superscript"/>
          <w:lang w:val="es-ES"/>
        </w:rPr>
        <w:t>-1</w:t>
      </w:r>
      <w:r w:rsidRPr="008B4D62">
        <w:rPr>
          <w:lang w:val="es-ES"/>
        </w:rPr>
        <w:t xml:space="preserve"> </w:t>
      </w:r>
      <w:r w:rsidR="00035B0C">
        <w:rPr>
          <w:lang w:val="es-ES"/>
        </w:rPr>
        <w:t>que indicaría</w:t>
      </w:r>
      <w:r w:rsidRPr="008B4D62">
        <w:rPr>
          <w:lang w:val="es-ES"/>
        </w:rPr>
        <w:t xml:space="preserve"> la presencia de un grupo funcional </w:t>
      </w:r>
      <w:r w:rsidR="00035B0C">
        <w:rPr>
          <w:lang w:val="es-ES"/>
        </w:rPr>
        <w:t>asociado con proteínas</w:t>
      </w:r>
      <w:r w:rsidRPr="008B4D62">
        <w:rPr>
          <w:lang w:val="es-ES"/>
        </w:rPr>
        <w:t xml:space="preserve">. </w:t>
      </w:r>
      <w:r>
        <w:rPr>
          <w:lang w:val="es-ES"/>
        </w:rPr>
        <w:t>Asimismo se registraron bandas</w:t>
      </w:r>
      <w:r w:rsidRPr="008B4D62">
        <w:rPr>
          <w:lang w:val="es-ES"/>
        </w:rPr>
        <w:t xml:space="preserve"> </w:t>
      </w:r>
      <w:r>
        <w:rPr>
          <w:lang w:val="es-ES"/>
        </w:rPr>
        <w:t>asociadas</w:t>
      </w:r>
      <w:r w:rsidRPr="008B4D62">
        <w:rPr>
          <w:lang w:val="es-ES"/>
        </w:rPr>
        <w:t xml:space="preserve"> a los modos de vibración de amilasa y </w:t>
      </w:r>
      <w:proofErr w:type="spellStart"/>
      <w:r w:rsidRPr="008B4D62">
        <w:rPr>
          <w:lang w:val="es-ES"/>
        </w:rPr>
        <w:t>amilopectina</w:t>
      </w:r>
      <w:proofErr w:type="spellEnd"/>
      <w:r>
        <w:rPr>
          <w:lang w:val="es-ES"/>
        </w:rPr>
        <w:t>,</w:t>
      </w:r>
      <w:r w:rsidRPr="008B4D62">
        <w:rPr>
          <w:lang w:val="es-ES"/>
        </w:rPr>
        <w:t xml:space="preserve"> por debajo de 800 cm</w:t>
      </w:r>
      <w:r w:rsidRPr="008B4D62">
        <w:rPr>
          <w:vertAlign w:val="superscript"/>
          <w:lang w:val="es-ES"/>
        </w:rPr>
        <w:t>-1</w:t>
      </w:r>
      <w:r w:rsidRPr="008B4D62">
        <w:rPr>
          <w:lang w:val="es-ES"/>
        </w:rPr>
        <w:t xml:space="preserve"> y en el rango de 800 a 1500 cm</w:t>
      </w:r>
      <w:r w:rsidRPr="008B4D62">
        <w:rPr>
          <w:vertAlign w:val="superscript"/>
          <w:lang w:val="es-ES"/>
        </w:rPr>
        <w:t>-1</w:t>
      </w:r>
      <w:r w:rsidRPr="008B4D62">
        <w:rPr>
          <w:lang w:val="es-ES"/>
        </w:rPr>
        <w:t xml:space="preserve"> (región de huella dactilar)</w:t>
      </w:r>
    </w:p>
    <w:p w:rsidR="00C02D6D" w:rsidRDefault="00C02D6D" w:rsidP="00360FC2">
      <w:pPr>
        <w:spacing w:after="0" w:line="240" w:lineRule="auto"/>
        <w:ind w:left="0" w:hanging="2"/>
      </w:pPr>
    </w:p>
    <w:p w:rsidR="00C02D6D" w:rsidRDefault="008020C9">
      <w:pPr>
        <w:spacing w:after="0" w:line="240" w:lineRule="auto"/>
        <w:ind w:left="0" w:hanging="2"/>
      </w:pPr>
      <w:r>
        <w:t xml:space="preserve">Palabras Clave: </w:t>
      </w:r>
      <w:bookmarkStart w:id="0" w:name="_GoBack"/>
      <w:bookmarkEnd w:id="0"/>
      <w:r w:rsidR="00844A4D" w:rsidRPr="00844A4D">
        <w:rPr>
          <w:bCs/>
          <w:lang w:val="es-ES"/>
        </w:rPr>
        <w:t>goma brea, embutido vegetal</w:t>
      </w:r>
      <w:r w:rsidR="00844A4D" w:rsidRPr="00844A4D">
        <w:rPr>
          <w:b/>
          <w:bCs/>
          <w:lang w:val="es-ES"/>
        </w:rPr>
        <w:t xml:space="preserve">. </w:t>
      </w:r>
      <w:r w:rsidR="00844A4D" w:rsidRPr="00844A4D">
        <w:rPr>
          <w:lang w:val="es-ES"/>
        </w:rPr>
        <w:t xml:space="preserve"> </w:t>
      </w:r>
    </w:p>
    <w:p w:rsidR="00C02D6D" w:rsidRDefault="00C02D6D">
      <w:pPr>
        <w:spacing w:after="0" w:line="240" w:lineRule="auto"/>
        <w:ind w:left="0" w:hanging="2"/>
      </w:pPr>
    </w:p>
    <w:p w:rsidR="00C02D6D" w:rsidRDefault="00C02D6D">
      <w:pPr>
        <w:spacing w:after="0" w:line="240" w:lineRule="auto"/>
        <w:ind w:left="0" w:hanging="2"/>
      </w:pPr>
    </w:p>
    <w:p w:rsidR="00C02D6D" w:rsidRDefault="00C02D6D">
      <w:pPr>
        <w:spacing w:after="0" w:line="240" w:lineRule="auto"/>
        <w:ind w:left="0" w:hanging="2"/>
      </w:pPr>
    </w:p>
    <w:sectPr w:rsidR="00C02D6D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FD9" w:rsidRDefault="006B7FD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B7FD9" w:rsidRDefault="006B7FD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FD9" w:rsidRDefault="006B7FD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B7FD9" w:rsidRDefault="006B7FD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D6D" w:rsidRDefault="008020C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6D"/>
    <w:rsid w:val="00035B0C"/>
    <w:rsid w:val="000B57A8"/>
    <w:rsid w:val="002A1BB6"/>
    <w:rsid w:val="002B1339"/>
    <w:rsid w:val="00360FC2"/>
    <w:rsid w:val="004720BF"/>
    <w:rsid w:val="004B4950"/>
    <w:rsid w:val="006B79D9"/>
    <w:rsid w:val="006B7FD9"/>
    <w:rsid w:val="008020C9"/>
    <w:rsid w:val="00844A4D"/>
    <w:rsid w:val="008B4D62"/>
    <w:rsid w:val="00A018E3"/>
    <w:rsid w:val="00AB2E08"/>
    <w:rsid w:val="00C0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DF62A-372A-4404-9EA3-1B72066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10</cp:revision>
  <dcterms:created xsi:type="dcterms:W3CDTF">2022-06-29T21:12:00Z</dcterms:created>
  <dcterms:modified xsi:type="dcterms:W3CDTF">2022-06-30T10:41:00Z</dcterms:modified>
</cp:coreProperties>
</file>