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63" w:rsidRDefault="007215AB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Optimización y estandarización del proceso de elaboración de ricota a </w:t>
      </w:r>
      <w:r w:rsidR="00485D72">
        <w:rPr>
          <w:b/>
          <w:color w:val="000000"/>
        </w:rPr>
        <w:t>base de suero de queso de cabra</w:t>
      </w:r>
    </w:p>
    <w:p w:rsidR="00CB2663" w:rsidRDefault="00CB2663">
      <w:pPr>
        <w:spacing w:after="0" w:line="240" w:lineRule="auto"/>
        <w:ind w:left="0" w:hanging="2"/>
        <w:jc w:val="center"/>
        <w:rPr>
          <w:b/>
        </w:rPr>
      </w:pPr>
    </w:p>
    <w:p w:rsidR="00CB2663" w:rsidRDefault="007215AB">
      <w:pPr>
        <w:spacing w:after="0" w:line="240" w:lineRule="auto"/>
        <w:ind w:left="0" w:hanging="2"/>
        <w:jc w:val="center"/>
      </w:pPr>
      <w:proofErr w:type="spellStart"/>
      <w:r>
        <w:t>Yapura</w:t>
      </w:r>
      <w:proofErr w:type="spellEnd"/>
      <w:r>
        <w:t xml:space="preserve"> EA (1), Alcocer JC (1,2), Lenz RM (2), Guitián MV (2), </w:t>
      </w:r>
      <w:proofErr w:type="spellStart"/>
      <w:r>
        <w:t>Villalva</w:t>
      </w:r>
      <w:proofErr w:type="spellEnd"/>
      <w:r>
        <w:t xml:space="preserve"> FJ (1), Olivares Lamadrid AP (1,2), Ramón AN (1,2), Ibarguren C (1,2), López EP (1)</w:t>
      </w:r>
    </w:p>
    <w:p w:rsidR="00CB2663" w:rsidRDefault="00CB2663">
      <w:pPr>
        <w:spacing w:after="0" w:line="240" w:lineRule="auto"/>
        <w:ind w:left="0" w:hanging="2"/>
        <w:jc w:val="center"/>
      </w:pPr>
    </w:p>
    <w:p w:rsidR="00CB2663" w:rsidRDefault="007215AB">
      <w:pPr>
        <w:spacing w:after="120" w:line="240" w:lineRule="auto"/>
        <w:ind w:left="0" w:hanging="2"/>
        <w:jc w:val="left"/>
      </w:pPr>
      <w:r>
        <w:t>(1) Facultad de Ciencias de la Salud, Universidad Nacional de Salta, Av. Bolivia 5150, Salta Capital</w:t>
      </w:r>
      <w:r>
        <w:t>, Salta, Argentina.</w:t>
      </w:r>
    </w:p>
    <w:p w:rsidR="00CB2663" w:rsidRDefault="007215AB">
      <w:pPr>
        <w:spacing w:line="240" w:lineRule="auto"/>
        <w:ind w:left="0" w:hanging="2"/>
        <w:jc w:val="left"/>
      </w:pPr>
      <w:r>
        <w:t>(2) Instituto de Investigaciones para la Industria Química (INIQUI-CONICET-</w:t>
      </w:r>
      <w:proofErr w:type="spellStart"/>
      <w:r>
        <w:t>UNSa</w:t>
      </w:r>
      <w:proofErr w:type="spellEnd"/>
      <w:r>
        <w:t>), Av. Bolivia 5150, Salta Capital, Salta, Argentina.</w:t>
      </w:r>
    </w:p>
    <w:p w:rsidR="001627B5" w:rsidRPr="001627B5" w:rsidRDefault="007215AB" w:rsidP="001627B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 xml:space="preserve">Dirección de e-mail: </w:t>
      </w:r>
      <w:hyperlink r:id="rId7">
        <w:r>
          <w:rPr>
            <w:color w:val="0000FF"/>
            <w:u w:val="single"/>
          </w:rPr>
          <w:t>emiilceyapura@gmail.com</w:t>
        </w:r>
      </w:hyperlink>
      <w:r>
        <w:rPr>
          <w:color w:val="000000"/>
        </w:rPr>
        <w:t xml:space="preserve">, </w:t>
      </w:r>
      <w:hyperlink r:id="rId8" w:history="1">
        <w:r w:rsidR="001627B5" w:rsidRPr="002444CA">
          <w:rPr>
            <w:rStyle w:val="Hipervnculo"/>
          </w:rPr>
          <w:t>estelapatricialopez@gmail.com</w:t>
        </w:r>
      </w:hyperlink>
    </w:p>
    <w:p w:rsidR="00CB2663" w:rsidRDefault="00CB266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:rsidR="00CB2663" w:rsidRDefault="00CB2663">
      <w:pPr>
        <w:spacing w:after="0" w:line="240" w:lineRule="auto"/>
        <w:ind w:left="0" w:hanging="2"/>
      </w:pPr>
    </w:p>
    <w:p w:rsidR="00CB2663" w:rsidRDefault="007215AB">
      <w:pPr>
        <w:spacing w:after="0" w:line="240" w:lineRule="auto"/>
        <w:ind w:left="0" w:hanging="2"/>
      </w:pPr>
      <w:r>
        <w:t>RESUMEN</w:t>
      </w:r>
    </w:p>
    <w:p w:rsidR="00CB2663" w:rsidRDefault="00CB2663">
      <w:pPr>
        <w:spacing w:after="0" w:line="240" w:lineRule="auto"/>
        <w:ind w:left="0" w:hanging="2"/>
      </w:pPr>
    </w:p>
    <w:p w:rsidR="00CB2663" w:rsidRDefault="007215AB">
      <w:pPr>
        <w:spacing w:after="0" w:line="240" w:lineRule="auto"/>
        <w:ind w:left="0" w:hanging="2"/>
      </w:pPr>
      <w:r>
        <w:t xml:space="preserve">El </w:t>
      </w:r>
      <w:proofErr w:type="spellStart"/>
      <w:r>
        <w:t>lactosuero</w:t>
      </w:r>
      <w:proofErr w:type="spellEnd"/>
      <w:r>
        <w:t xml:space="preserve"> es el principal residuo d</w:t>
      </w:r>
      <w:r w:rsidR="00DA3FC7">
        <w:t xml:space="preserve">e la producción quesera. En las </w:t>
      </w:r>
      <w:r>
        <w:t>comunidades queseras rurales del noroeste argentino, este subproducto es utilizado mayormente como alimento anim</w:t>
      </w:r>
      <w:r>
        <w:t xml:space="preserve">al o es descartado inadecuadamente como efluente líquido, desaprovechando su potencial nutricional y económico. Por este motivo, se propuso el desarrollo de prototipos de ricota a partir del suero de queso de cabra, con el fin de maximizar </w:t>
      </w:r>
      <w:r w:rsidR="001638B5">
        <w:t>su</w:t>
      </w:r>
      <w:r>
        <w:t xml:space="preserve"> aprovechamien</w:t>
      </w:r>
      <w:r>
        <w:t xml:space="preserve">to nutricional, minimizar </w:t>
      </w:r>
      <w:r w:rsidR="001638B5">
        <w:t>su</w:t>
      </w:r>
      <w:bookmarkStart w:id="0" w:name="_GoBack"/>
      <w:bookmarkEnd w:id="0"/>
      <w:r>
        <w:t xml:space="preserve"> impacto ambiental y ampliar la producción láctea local. El proceso de elaboración se estandarizó inicialmente a partir de suero de queso de cabra (SQ) provisto por EEAA INTA Cerrillos (Salta) y leche de cabra (LC) de un product</w:t>
      </w:r>
      <w:r>
        <w:t>or familiar de Vaqueros (Salta). Se trabajó con el siguiente esquema productivo: La mezcla SQ:LC se llevó a 90°C por 15 min, y cesando el calentamiento se inició acidificación hasta pH 5,2-5,4, manteniendo luego a 75°C durante 15 min. Posteriormente se pro</w:t>
      </w:r>
      <w:r>
        <w:t>cedió al desuerado/drenaje, pesado y envasado (4-8°C). Se analizaron las siguientes variables de</w:t>
      </w:r>
      <w:r w:rsidR="001627B5">
        <w:t>l proceso: proporción mezcla SQ</w:t>
      </w:r>
      <w:r>
        <w:t>:LC (4:1, 2:1, sin agregado LC) y acidificante utilizado (ácido cítrico (AC) 10%, 25%, 50% p/v; jugo de limón filtrado (JL), sin</w:t>
      </w:r>
      <w:r>
        <w:t xml:space="preserve"> agregado acidificante). Se determinó en cada caso: pH, grasas y proteínas de las materias primas y del suero de ricota residual, y rendimiento del proceso. Se obtuvieron seis prototipos diferentes: tres ricotas obtenidas de una mezcla </w:t>
      </w:r>
      <w:r>
        <w:t>SQ:LC (4:1), acidif</w:t>
      </w:r>
      <w:r>
        <w:t>icadas con AC, JL o sin acidificante (precipitada por tratamiento térmico (TT)) (SQ/LC+AC; SQ/LC+JL; SQ/LC+TT, respectivamente) y tres elaboradas solo con suero, acidificadas con AC, JL o sin acidificante (con TT) (SQ+AC; SQ+JL; SQ+TT, respectivamente). La</w:t>
      </w:r>
      <w:r w:rsidR="00DA3FC7">
        <w:t xml:space="preserve">s ricotas obtenidas </w:t>
      </w:r>
      <w:r>
        <w:t>presentaron distintas texturas, y características sensoriales favorables relacionadas al aspecto. El rendimiento fue mayor para las ricotas de mezclas SQ:LC, siendo similar para SQ/LC+AC</w:t>
      </w:r>
      <w:r w:rsidR="00DA3FC7">
        <w:t xml:space="preserve"> </w:t>
      </w:r>
      <w:r>
        <w:t>(5,2%); SQ/LC+JL</w:t>
      </w:r>
      <w:r w:rsidR="00DA3FC7">
        <w:t xml:space="preserve"> </w:t>
      </w:r>
      <w:r>
        <w:t>(5,6%) y casi nulo para SQ/LC+TT,</w:t>
      </w:r>
      <w:r>
        <w:t xml:space="preserve"> que resultó un producto de grumos poco firmes y por lo tanto no retenidos durante la filtración. Para las ricotas elaboradas solo con SQ, el rendimiento fue menor (SQ+AC</w:t>
      </w:r>
      <w:r w:rsidR="00DA3FC7">
        <w:t xml:space="preserve"> </w:t>
      </w:r>
      <w:r>
        <w:t>(3,2%); SQ+JL</w:t>
      </w:r>
      <w:r w:rsidR="00DA3FC7">
        <w:t xml:space="preserve"> </w:t>
      </w:r>
      <w:r>
        <w:t>(2,8%); SQ+TT</w:t>
      </w:r>
      <w:r w:rsidR="00DA3FC7">
        <w:t xml:space="preserve"> </w:t>
      </w:r>
      <w:r>
        <w:t xml:space="preserve">(3%)). Se determinó una pérdida total de grasas en el suero </w:t>
      </w:r>
      <w:r>
        <w:t>residual para la ricota SQ/LC+TT, mientras que los valores de proteínas fueron similares para las tres ricotas SQ/LC. En el caso de las ricotas elaboradas solamente con SQ, el contenido de proteínas y grasas en los sueros residuales fue similar. A partir d</w:t>
      </w:r>
      <w:r>
        <w:t xml:space="preserve">e este análisis, se seleccionaron dos líneas productivas de ricota: 1) SQ/LC+JL, ya que esta mezcla presentó mayor rendimiento y la </w:t>
      </w:r>
      <w:r>
        <w:lastRenderedPageBreak/>
        <w:t>acidificación con JL resulta más práctica para los productores rurales; y 2) SQ+TT, ya que economiza materia prima al no uti</w:t>
      </w:r>
      <w:r>
        <w:t>lizar LC, logrando un producto con rendimiento aceptable y características similares a los acidificados.</w:t>
      </w:r>
      <w:r w:rsidR="001627B5">
        <w:t xml:space="preserve"> </w:t>
      </w:r>
      <w:r w:rsidR="001627B5" w:rsidRPr="001627B5">
        <w:t>Se avanzó en la optimización del proceso de elaboración de queso ricota</w:t>
      </w:r>
      <w:r w:rsidR="001627B5">
        <w:t xml:space="preserve"> orientado a</w:t>
      </w:r>
      <w:r w:rsidR="001627B5" w:rsidRPr="001627B5">
        <w:t xml:space="preserve"> recuperar los nutrientes del </w:t>
      </w:r>
      <w:proofErr w:type="spellStart"/>
      <w:r w:rsidR="001627B5" w:rsidRPr="001627B5">
        <w:t>lactosuero</w:t>
      </w:r>
      <w:proofErr w:type="spellEnd"/>
      <w:r w:rsidR="001627B5" w:rsidRPr="001627B5">
        <w:t xml:space="preserve"> para convertir este remanente en un producto rentable con impacto positivo en la economía familiar y regional.</w:t>
      </w:r>
    </w:p>
    <w:p w:rsidR="00CB2663" w:rsidRDefault="00CB2663">
      <w:pPr>
        <w:spacing w:after="0" w:line="240" w:lineRule="auto"/>
        <w:ind w:left="0" w:hanging="2"/>
      </w:pPr>
    </w:p>
    <w:p w:rsidR="00CB2663" w:rsidRDefault="007215AB">
      <w:pPr>
        <w:spacing w:after="0" w:line="240" w:lineRule="auto"/>
        <w:ind w:left="0" w:hanging="2"/>
      </w:pPr>
      <w:bookmarkStart w:id="1" w:name="_heading=h.gjdgxs" w:colFirst="0" w:colLast="0"/>
      <w:bookmarkEnd w:id="1"/>
      <w:r>
        <w:t>Palabras Clave: Ricota, leche de cabra, suero caprino.</w:t>
      </w:r>
    </w:p>
    <w:p w:rsidR="00CB2663" w:rsidRDefault="00CB2663">
      <w:pPr>
        <w:spacing w:after="0" w:line="240" w:lineRule="auto"/>
        <w:ind w:left="0" w:hanging="2"/>
      </w:pPr>
      <w:bookmarkStart w:id="2" w:name="_heading=h.r0uxl0semm3b" w:colFirst="0" w:colLast="0"/>
      <w:bookmarkEnd w:id="2"/>
    </w:p>
    <w:p w:rsidR="00CB2663" w:rsidRDefault="00CB2663">
      <w:pPr>
        <w:spacing w:after="0" w:line="240" w:lineRule="auto"/>
        <w:ind w:left="0" w:hanging="2"/>
      </w:pPr>
      <w:bookmarkStart w:id="3" w:name="_heading=h.o2me8d5rpuff" w:colFirst="0" w:colLast="0"/>
      <w:bookmarkEnd w:id="3"/>
    </w:p>
    <w:p w:rsidR="00CB2663" w:rsidRDefault="00CB2663">
      <w:pPr>
        <w:spacing w:after="0" w:line="240" w:lineRule="auto"/>
        <w:ind w:left="0" w:hanging="2"/>
      </w:pPr>
    </w:p>
    <w:p w:rsidR="00CB2663" w:rsidRDefault="00CB2663">
      <w:pPr>
        <w:spacing w:after="0" w:line="240" w:lineRule="auto"/>
        <w:ind w:left="0" w:hanging="2"/>
      </w:pPr>
    </w:p>
    <w:p w:rsidR="00CB2663" w:rsidRDefault="00CB2663">
      <w:pPr>
        <w:spacing w:after="0" w:line="240" w:lineRule="auto"/>
        <w:ind w:left="0" w:hanging="2"/>
      </w:pPr>
    </w:p>
    <w:sectPr w:rsidR="00CB2663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AB" w:rsidRDefault="007215A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215AB" w:rsidRDefault="007215A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AB" w:rsidRDefault="007215A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215AB" w:rsidRDefault="007215A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63" w:rsidRDefault="007215A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63"/>
    <w:rsid w:val="001627B5"/>
    <w:rsid w:val="001638B5"/>
    <w:rsid w:val="001679C0"/>
    <w:rsid w:val="00485D72"/>
    <w:rsid w:val="007215AB"/>
    <w:rsid w:val="00CB2663"/>
    <w:rsid w:val="00DA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657B"/>
  <w15:docId w15:val="{8878DF5E-09B2-436C-9894-A0B6FDBE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lapatricialope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iilceyapur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RuG8Wx/Ka0XWFQYMyMRSXuIvA==">AMUW2mWamh8ENU0P65geWLGUK8RCjBYM2A7XHt1xpGc6gVdAjLKDK5O9yISYtaOSHsXEyqaEg87vgBES3PL/89eUrZ9FB4xvrUEAEtt25C9w39R/OGQpc8dYuFQMeQFWZbg2wljPG85mgYSgCaC+rlg0X2HTfMRMiWK8zyNOk+nSjYO45qbSZmicUVemHuwj5UopX/cdDit2BmtkD4G9wPOQpbge9gt5itqP4NF+MTA+DUQcNBKQ/LbP7kcf31OYUcmxymCZipUqrYjrAxkC94w6sWBZqmB2FPfVyBvpU6KzDGGKAdpk7K3PQn7xYca4nCG7BC/TYipnBHLB8JQ4H5FSD3NS1Ek8S4nagBEy2QJuzAAn2dhdFzGIgbXDfYi1Jyc3stTFZl8G2adrIdi+/TspWpN8k8YWiTDaplDSeROom8e6bWJKY9oW/cXXwFCyld+A5KZLVVbbJGmo5l6RutdUn40jAZnTkGKYZaLzLAIFaiypfnDdBwQGv9u0kpqZOkfu/VZSRi7ZbIT68Mgn4Z1nIliwnMgw09wvhCTVfl73a4hQ0L7PF8PTXOK1prH54C4hQ60iSEOOzop9PNcdcLSl5wKtWutqmDjhvq27Ub96TeXkuVOHFfI6BTPhH7bB7LsS/YuCoCowZFuO2a/nhRrbvihYvg92VBolCcXuYgNyXpASICzOJQSzRmMKGh2V0TZn6o2qexXRPKdL/RBzWlMfeq8QFvpBe8PYshKBEQD1NnnCEy+7RoOI2MT7hzaJArLRUDllVu1LFcIt0ikgXmvv+GDdBhp4lrVfMQ0bi6WCvsz+Lf+LD7eB18MM4tt9Var1xbVvCFjTc2UZ96NlpcbfdxxFk8nNOV3KaolKGEVD9V3NqfFFXNlZbkuEP6NmUnTOjhjcQx/r91kJEbOpmk+wCzq3wfVCO9U5p1L+sNz6V/YbVUvEjv1WgKgYqGrFp6dHhF2CEkzI/yJtlWaKHqnbysZJsL0DM9PhMQPcXsyQzl8hxDwiYEOlw+0h/2KQsRGI8uNCWCsxsoglRX4IVs7cysOLjrAV1nlLB+Wgs2LgG3hUDHk/6bh/VbH2pEtz2LUA2p8/a/srv6qoJMHvgS/iAj8ioxFguW916UMEOQyPNc60+m+ie3Pk/ct0UYiWGfDs4BZxbZ4SXTyy+beyAIYkcONa/GlQzFMt3FTnmwdZqEYRSd6YwemXoCqZzStmzjbuCgKdLiFAqsMwkuGyVDIQyJdE6GeKoqKmqKCBXQ+WpjCCRi2AE/RoW5hvg/BZE+7LYz5zzQ9yZwL4uEroMpAo5hGM7qiYllwx8Ckgh2YFXumtfoD7rv6wsMG9ByvCY8OLagazO3eZ+ZSbBTspsav8joD+36Yrz4pZu1CQBiAjEQKexk8E6WmsSYwnASU90KQt52CYhO9+1FD8uwQQbUv+15Ga4+F5pSXSeKpnrWc6cqkqjA84Gi+gr5lqSwaAKB8DttG+hK2RMH45w76pf6TFwPIx8oP5+toQDQ8g7GGA2PIwQlqAL+llMgucXou5gGhvvuNbyclj2qcBpLZLaFqxFzbHGfVzLUt5slnQkV7N7xwiJ4aYFgIe4h2zwcmrNJCT+k6DXTpxTK6t4xhTAcwB0qYz/RA/wEY72DzXLDle1fb8YQbQFIVcixiTV9+3hj8HKzyqZeHU06T4sjGyTicV7UfHWci18nD3qGwLlmo3HbY72wSV9Ih847MrcW4KVHX3oaAuUb3ecb4ZBnw/zkIDijYfyu6kQYlTkJ/QTKPrtdnDpb4XafllALMdw1ayuIL1eY7O4SWjISsLi3UOFDPwjajNoN2fIrNeqqeoO1NY7LX9xV+OEmMjesmezxqozS/PF7QL5v9QaeXOU4t8rEvOEgt8dt8GNXnfRBqMNr0TkOYqV/iVrgsDgIB2lQ2foy/CfOdrJ+4gRahE2/HEC9LJBpq48Fl0yH9FOrabLA8Y0Rsf48sFsVBaVJSvLTNtC/MxfG3qILxEqLFV+As2/zUUUGbAkPRP/pZivndphX/XTFDqgQe0GWOHHBAd/WzmQ4geOYJmaDhLUh105nBXvFHWyzQwXmD2CiTsacqfme6lVvgK3G7FvySz+Wkxjdxt4gqlxP1oxR3QnFQ2xRS6YsFPe0KpI0WpyxFFOy5YzFrDJI7/qaTM4615jGMMK/qwk/Hb9jYpg/vAHhbMNeSZQHqjN5lQhzRCPAiSVQdo3sdANWWsOfZEHw8rTeOBqGGeT4bW9TvN+nSqg6MEp7+IuWd4ZHR/1++tqkmDYcxaGg7otLcz3wZhxy70q8eYcPBJO4AlD5i0M2yvUM+rBMrQ4M9t8ird4ftJ8bmnmysWQ9qgicaSO9f1M96FPlS7dqYYOC8R3bJO0egyuf804oKvBPa6gS+zy/kNoACKka8p1JSCiVlwqGjAgbPc9N2uAOdrGBU/cQwMt7Kh2U+CKxR5l6cvS1tdnT86KFpk35yyfnTDHE8TX0o4bT/202ROlchRTDPRy30nIdOhGJZU5WcUOjaj5ep2KRUBQ9Jg8o4PryZ3oVg7ze5lxaNlr6rpd7sk33fZ5N2zuk/t01MAV/eMOMBqKntzq1fDFdWK82+s4esSiwws9NeeEBMcAZZaq4vESqA8hUngIB3mauh7+fW4rYYKZuwcgH4y4nJEtYLIWXf9ecPaQ6sOGB4DD0sDMtWYGYCHYCp1ucmw54piegcURZt6NQzdUfF+cIk4WSKODTsrhz12W4qvmEUpgHMTplHJWUsAJ5cANEIGakfHUTtxUEt/12Oxwc25RyllaGvhelBsGIuNEmhqTl/sw7v0bxhkmpOrOQ1rVn+t24cCMEPmqDlKf1vTrHr0wUXxrUZPg2FOrkSZiEDUPvzcF3Qupa5Ia9FvlLMYRnp5sUVGFvZm/gQuoghRTzNuL9UvCCOZISeXnJB3qg5jj731/HCAFaRhgJ4Lu04l2T7QGD8vED2kmrXwLVJALiU5hnccDYDKwXgEpUf/AuWltcUfra5Fr1G9F8blbJUi7FsA6bXf/zUjLnFZnDchNQFkQjnZTJ3KNAmKv0A5bghXMb6dt+IUG/ZFuGCADHpWXuJl0iKdnDHK2/+usrQxqbpnaBjUzATQ/oeG0Ti9w91lttMnzSsnbvjMbug2fjjjenJvWzm5WQvLmAZaJr2NAEkZi/VZ8Q0l0ONKT3mfedc/XcOvFDBQF2MXNEYXk1sraGbtZxaYFNSwNpItIxQ04UNEJSrfruGjTSwZrr9zXdb9XzUtfO+bw8nCVrBNk8iv24Ca3eMP75Rhzaoaofkbuxmpytzn3Hk8p14u6VL2c4somlLDQRoipKObZVsz7uBLZb8Ub5Y30UQieDNQneb834VdCyJZLRqG4dRvAVDuot+A2aARB1o3U5LB5O6wh/PJy4XeCv3azne24vDBmGOph5NjTL1MR0d7l8LyQOeMLdTPh734+dE7WSeGw7sB6juZN5wV+J28oBKQ2prlns/57AQX8unRoOjekdCWiMTDgTqmzdCFfGjYA9uyoLLDFXDo5Lpp/4e5ApLhgJ2C7QdZMttlhZEvZn1QYT0UddFYLR9IkHluPWrhvQzPO9KA6GqnmxEU6IKEJ/VBcNerhMPjfGVGyTmdphS1C+T6LRhjQRW8Y6IjYSGd6TJpoZZCubfzq4fTUaxnrsHkAYFKpFurOz2e84ENdyzpONHZlaYkCsj0PtgwbQfFofuIJxpjBU2csXiAD878A5Alsa1Qk0H9EPxvxeUzJJIj6+5FYt/0xVMWaCdZL4gGmxdEdCgM7iCeo6KitnXiAPQvx6qfcTACx8qwTXFy2jtj2CWriky/lML1kwHo+LtdUufT/JhXr6icOJgxCoc8o0uG69PdvoNZ7uyG4RClzQE4DGECEng+MtuU32cRgMowfUtRO8Bm6PVhMXTVCv9cJfqsuhCeTIt+d34EVBZcE1cqKLc3ynkJsl+0IIHHJ82LQ+9ATkOaNpt300lhtJfJewmYkInAC3AHC9MJt14J82RRCd8vRyLzLa6gtLNaE5FaYZ+sCn8R/M73OjS7MOeT1RcZEHU5YWnd4APc5ansM6wnFa5TgKyfqN29Swd1CXxR1BYNpfgt7tcT02GgPK5yKvG/uP5OgI8TlUa2Aw+ZslSqdNT/RGv63+BXFiYPsIxuaH8l7aDomX8laRcmcMhP5Y8kvBL5KcYxifcWBm9hL+D1UYJaM3VfodpqkUf2gbsyFrJ9587tQ87m+2OM1myFPWlelHvblmAaV1CM1di8UGqMijVVpT9LWMlOmj0PgZ7mdFFT5M6zAdGRymn4O6Kc42XvxbH45UYpKqgHGBATN+d/+ADrx5Dcrz0q9g6CgeCDz0VHNerR3KAu9jVru/oyI2bm/EZpdj0KGE/igBCwN8KK/Gh4qW1LLbMQBatm9R3MtbYuFKDfFqw86l/ejRdi8VS3afOIBLtpPUjWI247P7ZvkzkRMEnHJXq0aStKdVdqd+MpiwSdb1kpN/KvCDalI0bPYtEJHGhsFGABTGCw29gboqIilvXAPG92WeHUKtZK1xkCCDvyMUGuV2vqjkseANtwsRacw2FlfgqLAb05V75qlzbAcz3eybJhNbpxY76TZkB2yeeSEKCFfjaklIR65ZP1TQPfmMxHj8N1taM79pH3bWFLIELKdtBMr2sdzzxRWTkH+gvhormrzyAKQ259WDfqcIBYmoE9S3hMYDhkowYnWYSot3SbdEtC/povD/FDL8Tvf1YY1wvi09NCUwgbfswTLig7DlJ1EskDyA9CRBgfQ6Vuro5fcl2ITC5F43Ya4MXbBMOtW8VtUF2TI0UNcuVbGmXUg5DDs3QSm5I4nvdpDD3ec5uuDyV2xtAuHEhQfY+qquPJhizxE1ejGNOgzzhdtsiLs4ZDnayOUNVicDMZjdmMvST5evfvt10xXm92AYIzefH+BOigHuydcZ+Q2yX+SS1mFtuz/QhqLixkmP5zyJsDNZmIJZ9C5ELsL2+2D/14n9/u7XUN2GXmRyNx90keCxY83WQf0i0gL2VBEUWRZ3ZALM3Reodm2vDTf4lBmw88l7HL2nK4SrpSdD9BjQiDzWjvP2uGXhDU7uqpf1OlYpenXBOLYVj96vPBYlmDKDitY1SiwTeAB/QDFIkzhCosSrR0+T4U/ZR/Cn50p6ch3v2VKgYIA8aVpgQho5eKTV0luVxKX/jJi8VmuTuVLh5FJhnW/UiwnVUPve2Mbra45nR/9/K5MWP6u2aorkwHTeJnkpwve8CJBbIOr7se6iuGS/C/9Kd2Dzx1KgrAc8DO0P8lLqs8l25r0/sZswt9SJYzcu/bkO8hcsFQLBKTUj7j9skQrM8cChIq5x4Coy3vIKFfHjxvRYp5Bv6TjQHPtBecjJ38WAO01WD81yEfRuH7sQ3XOYe1Fr2IaW//qlChDq4/c2O+k5cz4Uyu8NHKdNPO1pGcsCUumQGBcnPV6mhEqnz8U/abAdR6T2BU7q2oealSUlRiapcp0VN0mz7PXC3F3wGWh60SABrLFsPHvNqRBUEtn91IWJjCkPgAMHpIhWW0lxp9xUtLfL+/3DriQW+BmNrFhLJBzJRtW/H4DnqMX4XmJL0zcB9C4oTyFzyeSe8K7jXh1cHn2mQMmmiu5RVpe+oQ7vKP3aCMnzS358qjqqdLnDspPlwrTe8JuolRA2vZZplGcKH/+YPfNArXViNmgiefAE6jlwG/v77yiqTMdjGl3Q7zVjm4Zo/wxlizxWw36v7ipWH+T2N/0l8FfpcmgDKbUW/Ir+nsTfu3uxzKOlug0aXFSovZvYuRV6/7gxTzyEFFdHtl9nBEkKEJH0TyizOf/dM+FRVz7yHDqQ7FfxLdMPsNtWS+NZCaoEKSpZj93OdWdmT5348gbrz+yLhhYh/P8aRjlGIZtpWblGmVLj7sBNnEHfgFxykjPc7NAmLWV51cQb8qZMCwFVOFDvn6wglPUqneDccUa30z7wtMO74DkUR8PlNZR3T0fLxssAUhFMtDXQVycOPjxOyiWtJu0VNuPPYluPFZTWnoF0FFcKTttZppbF5jwH5aq7HVo9NKLoMCmszwy5hKkNktOwemJplMtlHBdzX8mP39y5eAW6vL6tE6HdhpOPMt3T3RMa7PPpYq593iwavjBZ2I8SeVZdCHSDL1NoXR02tZ39PbiAdSbmgXGZHw5Vp7MCEJFP4QBUloofPIVA9JqZU8qIv/f3qDoFtCAt703w8N4JxNZKiC33asRYp/uZDb2ZHhEj9EL4QjNzs6m61w16CV43jnt6Ve0Kj8hA720SKgwIo42W/knzRleQ87X5mdAnyAVMNA2rnGb5tIsmwHFBQ1Djx1zc+qkWvSCXCoJLkIVKAKKxzZWXbo0m30S22K/MMBgIMP7Fgu8uOo6qKlAPmumMJ0TaCxb7uL7fJQZc3koJK+Sr+icXahYm0rpFbM+6RoDT0vfrhplNUCBQOH9CeepixqvBy/h8qXvkUK/izWw8ty/lfr1U8qyUTFh09t2XIxGeB1gauAHcJQo7nOl/1RxfD7J8z9urQIaNZpDw4RHSVL76QavabmwL/qIz/LH1vfnb1iFXIdWY8N3o4ypy36rQiQDiWlm0y9XYyM1DF+VkCU7p3CAOhv+F8K+6W3pFU0o8VBVwpx3yvASN7HvV619WOGfaiFNQMxfV76LMj5nqzvTvgDjhk2Rw8g+73w+g8rBgmUSZAbqnLufVL8WInyzFYXurxpbf7ncw61bWJUfA8uJNzn0Lc2DCvZ2Ymkzk0eLBhMSQ9CZhXy9VJajGgmYRxj3zRmltj0vf9iXHFIUx+On11mDK0zGoH8V4xe5a47de8EKV0ZzdcBCNqUvIQBbJNiKhfKETPeieQIXnpeEsRctyjoGHR+wM/4vAjTocyOYTReG1EjFPyeljzuudM7vcYZIplaty4GdaF4vE/X4wSmSujXHw2VhGc1XQbe9Bi9Obe/L0Akml5iotpUqoxtSHZQHR8XIDy9zRJVfW89weXFs2PjcM/6TKKK5LVs9fU4bx1ixQhIxn4s/gFX+RbhX5PXrAXXeoeSfGD2NzalbYnn6vusD4rUsDXcu3meWSrRDpaP+hviaDP68+eLm/VccSoErDNqPDD5cjIOLs5cZHqeh0GpKCYB85hsHoW18zg7ZT94/ZsK9xCqSU+uhvi+QQdtYmjDn26G3sX8X2YqU+tXZhL4WgzVhqMT4pJNlrks3r9kPlt3Dn1ixjih3tc+KCtIk640mJsiNPFxfFqhLoxZ2ez7mA2X3eQzyunT83H9B99IMnflqVH2wnbAlvCaWLNrP1HKax9vEsCDcfjQWJUZxiS41wvl0vDLaDXM1L4tkLaNq+Yhv30U72qVP5/w2VqBdN3zcXAf7ndfVB3L8fhj9RZTbEWQumQygEmgX0FeNTYCcH8gb1XFZ9KCdQsAJ4JkAuytRYZ/KFncftbh8wqiMsXV7BJ6Y9UG4ATLiuGAsW5vDIa+cfgFRtuWPsRomX0/NYH4cM+CucWplerds9DgJhv+DPI5MnxhSHCpYF52WFrA1DI/1QerrK6YzxmSTbzob6WA5MVjtgioQGMKff/xBNIdHlu6N9YTDwvZlyocL0wEZNK6slypVs8F3bEfvPj8DouAQsjvgzWlvdCSQhnHfsSu5Ad0idQ/e3YJLZHACUdCdF0iUnf0jU28CUHDeThruHBTWp1YOa8IIJ+NeGLFcdcmkLSGY0f0D7avwwA9AmdKm9E9tgZgPqKlNuPWtfrM89xcnsMChEB2D05YaAZ8lnZY8Mid3wkNEejTJ4joUQCm8gvBj7YvwY9LfJGC0O30nfhwFyy7gD4LBgqYvXhpc5Ef9lx0HxGYZMq2TFs1lA9E3lcna5exYaY7zqFauP86+KnmMHxQp4knM+fahtldDl7jm1BUvyyPDWqhWuiysGY3f3fJzEVqMAK0XbCsFDvNDN+lrt6nF3BZez3Rw5RnardliUh6dDlCzRNK/ixQGoAzEYFKiamh4yuC5QBeibh4ShsP0ef+gg71yZPZS7v8ZCmNgwYYhOJLjLYcCrCcY/BazH5BkLiQoUSLlOXatdSgu27CnNgLdUDR03taXyixW3VzzbY5Ac1H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Carolina</cp:lastModifiedBy>
  <cp:revision>3</cp:revision>
  <dcterms:created xsi:type="dcterms:W3CDTF">2022-06-27T17:40:00Z</dcterms:created>
  <dcterms:modified xsi:type="dcterms:W3CDTF">2022-06-27T18:30:00Z</dcterms:modified>
</cp:coreProperties>
</file>