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06" w:rsidRDefault="001A1AAF" w:rsidP="00057742">
      <w:pPr>
        <w:pStyle w:val="Normal1"/>
        <w:spacing w:after="0" w:line="240" w:lineRule="auto"/>
        <w:jc w:val="center"/>
        <w:rPr>
          <w:b/>
          <w:color w:val="000000"/>
        </w:rPr>
      </w:pPr>
      <w:r w:rsidRPr="001A1AAF">
        <w:rPr>
          <w:b/>
          <w:color w:val="000000"/>
        </w:rPr>
        <w:t>Estudio de las condiciones de proceso sobre las propiedades emulsionantes y espumantes del líquido de cocción de legumbres</w:t>
      </w:r>
    </w:p>
    <w:p w:rsidR="001A1AAF" w:rsidRDefault="001A1AAF" w:rsidP="00057742">
      <w:pPr>
        <w:pStyle w:val="Normal1"/>
        <w:spacing w:after="0" w:line="240" w:lineRule="auto"/>
        <w:jc w:val="center"/>
      </w:pPr>
    </w:p>
    <w:p w:rsidR="001C4A18" w:rsidRPr="00B84D01" w:rsidRDefault="00E60DC3" w:rsidP="00057742">
      <w:pPr>
        <w:spacing w:after="0" w:line="240" w:lineRule="auto"/>
        <w:ind w:left="0" w:hanging="2"/>
        <w:jc w:val="center"/>
      </w:pPr>
      <w:proofErr w:type="spellStart"/>
      <w:r>
        <w:t>Golzi</w:t>
      </w:r>
      <w:proofErr w:type="spellEnd"/>
      <w:r>
        <w:t xml:space="preserve"> </w:t>
      </w:r>
      <w:r w:rsidR="001C4A18" w:rsidRPr="00B84D01">
        <w:t>M</w:t>
      </w:r>
      <w:r>
        <w:t>E</w:t>
      </w:r>
      <w:r w:rsidR="001C4A18" w:rsidRPr="00B84D01">
        <w:t xml:space="preserve"> (1), Lorenzo G (1,</w:t>
      </w:r>
      <w:r w:rsidR="005F48B5" w:rsidRPr="00B84D01">
        <w:t>2</w:t>
      </w:r>
      <w:r w:rsidR="001C4A18" w:rsidRPr="00B84D01">
        <w:t>)</w:t>
      </w:r>
      <w:r>
        <w:t xml:space="preserve">, </w:t>
      </w:r>
      <w:proofErr w:type="spellStart"/>
      <w:r w:rsidRPr="00E60DC3">
        <w:rPr>
          <w:u w:val="single"/>
        </w:rPr>
        <w:t>Marchetti</w:t>
      </w:r>
      <w:proofErr w:type="spellEnd"/>
      <w:r w:rsidRPr="00E60DC3">
        <w:rPr>
          <w:u w:val="single"/>
        </w:rPr>
        <w:t xml:space="preserve"> L</w:t>
      </w:r>
      <w:r>
        <w:t xml:space="preserve"> (1)</w:t>
      </w:r>
    </w:p>
    <w:p w:rsidR="001C4A18" w:rsidRPr="00B84D01" w:rsidRDefault="001C4A18" w:rsidP="00057742">
      <w:pPr>
        <w:pStyle w:val="Textoindependiente"/>
        <w:jc w:val="both"/>
        <w:rPr>
          <w:rFonts w:ascii="Arial" w:hAnsi="Arial" w:cs="Arial"/>
          <w:b w:val="0"/>
          <w:sz w:val="24"/>
          <w:szCs w:val="24"/>
          <w:lang w:val="es-AR"/>
        </w:rPr>
      </w:pPr>
    </w:p>
    <w:p w:rsidR="001C4A18" w:rsidRDefault="001C4A18" w:rsidP="00057742">
      <w:pPr>
        <w:pStyle w:val="Normal1"/>
        <w:numPr>
          <w:ilvl w:val="0"/>
          <w:numId w:val="1"/>
        </w:numPr>
        <w:spacing w:after="0" w:line="240" w:lineRule="auto"/>
        <w:ind w:left="0" w:hanging="2"/>
        <w:jc w:val="left"/>
      </w:pPr>
      <w:r w:rsidRPr="00FA3F55">
        <w:rPr>
          <w:lang w:val="en-US"/>
        </w:rPr>
        <w:t xml:space="preserve">CIDCA, CONICET, CIC. PBA, Fac. </w:t>
      </w:r>
      <w:r w:rsidRPr="007F0E5E">
        <w:t>Ciencias Exactas, UNLP, La Plata, Buenos Aires, Argentina.</w:t>
      </w:r>
    </w:p>
    <w:p w:rsidR="001C4A18" w:rsidRPr="007252F3" w:rsidRDefault="001C4A18" w:rsidP="00057742">
      <w:pPr>
        <w:pStyle w:val="Normal1"/>
        <w:numPr>
          <w:ilvl w:val="0"/>
          <w:numId w:val="1"/>
        </w:numPr>
        <w:spacing w:after="0" w:line="240" w:lineRule="auto"/>
        <w:ind w:left="0" w:hanging="2"/>
        <w:jc w:val="left"/>
      </w:pPr>
      <w:r w:rsidRPr="007252F3">
        <w:t>Departamento de Ingeniería Química, Facultad de Ingeniería, UNLP, La Plata, Buenos Aires, Argentina.</w:t>
      </w:r>
    </w:p>
    <w:p w:rsidR="00057742" w:rsidRDefault="00057742" w:rsidP="0005774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</w:p>
    <w:p w:rsidR="00E51806" w:rsidRDefault="00E1358B" w:rsidP="0005774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r w:rsidR="00E60DC3">
        <w:rPr>
          <w:color w:val="000000"/>
        </w:rPr>
        <w:t>marchetti.lucas@quimica.</w:t>
      </w:r>
      <w:r w:rsidR="00744450">
        <w:rPr>
          <w:color w:val="000000"/>
        </w:rPr>
        <w:t>unlp.edu.ar</w:t>
      </w:r>
      <w:r w:rsidR="00E60DC3">
        <w:rPr>
          <w:color w:val="000000"/>
        </w:rPr>
        <w:t xml:space="preserve"> </w:t>
      </w:r>
      <w:r w:rsidR="006750B5">
        <w:rPr>
          <w:color w:val="000000"/>
        </w:rPr>
        <w:tab/>
      </w:r>
    </w:p>
    <w:p w:rsidR="00E51806" w:rsidRDefault="00E51806" w:rsidP="00057742">
      <w:pPr>
        <w:pStyle w:val="Normal1"/>
        <w:spacing w:after="0" w:line="240" w:lineRule="auto"/>
      </w:pPr>
    </w:p>
    <w:p w:rsidR="00BC20C4" w:rsidRPr="003D1495" w:rsidRDefault="00E60DC3" w:rsidP="006759BA">
      <w:pPr>
        <w:pStyle w:val="Normal1"/>
        <w:spacing w:after="0" w:line="240" w:lineRule="auto"/>
        <w:rPr>
          <w:bCs/>
        </w:rPr>
      </w:pPr>
      <w:r w:rsidRPr="00856058">
        <w:rPr>
          <w:bCs/>
        </w:rPr>
        <w:t xml:space="preserve">La industrialización de legumbres para obtener productos enlatados, congelados y/o derivados </w:t>
      </w:r>
      <w:r w:rsidR="006759BA">
        <w:rPr>
          <w:bCs/>
        </w:rPr>
        <w:t>genera</w:t>
      </w:r>
      <w:r w:rsidRPr="00856058">
        <w:rPr>
          <w:bCs/>
        </w:rPr>
        <w:t xml:space="preserve"> efluentes líquidos</w:t>
      </w:r>
      <w:r w:rsidR="00CF0926">
        <w:rPr>
          <w:bCs/>
        </w:rPr>
        <w:t xml:space="preserve"> </w:t>
      </w:r>
      <w:r w:rsidRPr="00856058">
        <w:rPr>
          <w:bCs/>
        </w:rPr>
        <w:t>que</w:t>
      </w:r>
      <w:r w:rsidR="00CF0926">
        <w:rPr>
          <w:bCs/>
        </w:rPr>
        <w:t>,</w:t>
      </w:r>
      <w:r w:rsidRPr="00856058">
        <w:rPr>
          <w:bCs/>
        </w:rPr>
        <w:t xml:space="preserve"> de no ser tratados o </w:t>
      </w:r>
      <w:proofErr w:type="gramStart"/>
      <w:r w:rsidRPr="00856058">
        <w:rPr>
          <w:bCs/>
        </w:rPr>
        <w:t>reutilizados</w:t>
      </w:r>
      <w:proofErr w:type="gramEnd"/>
      <w:r w:rsidRPr="00856058">
        <w:rPr>
          <w:bCs/>
        </w:rPr>
        <w:t>, impactarán de manera directa sobre el ambiente.</w:t>
      </w:r>
      <w:r>
        <w:rPr>
          <w:bCs/>
        </w:rPr>
        <w:t xml:space="preserve"> </w:t>
      </w:r>
      <w:r w:rsidR="005C7A5F" w:rsidRPr="00856058">
        <w:rPr>
          <w:bCs/>
        </w:rPr>
        <w:t xml:space="preserve">La posibilidad de que estos efluentes </w:t>
      </w:r>
      <w:r w:rsidR="005C7A5F">
        <w:rPr>
          <w:bCs/>
        </w:rPr>
        <w:t>sean</w:t>
      </w:r>
      <w:r w:rsidR="005C7A5F" w:rsidRPr="00856058">
        <w:rPr>
          <w:bCs/>
        </w:rPr>
        <w:t xml:space="preserve"> capitalizados en </w:t>
      </w:r>
      <w:r w:rsidR="005C7A5F">
        <w:rPr>
          <w:bCs/>
        </w:rPr>
        <w:t>un ingrediente funcional</w:t>
      </w:r>
      <w:r w:rsidR="005C7A5F" w:rsidRPr="00856058">
        <w:rPr>
          <w:bCs/>
        </w:rPr>
        <w:t xml:space="preserve">, requiere de estudios </w:t>
      </w:r>
      <w:r w:rsidR="00CF0926">
        <w:rPr>
          <w:bCs/>
        </w:rPr>
        <w:t xml:space="preserve">que </w:t>
      </w:r>
      <w:r w:rsidR="005C7A5F" w:rsidRPr="00856058">
        <w:rPr>
          <w:bCs/>
        </w:rPr>
        <w:t>evalúen su</w:t>
      </w:r>
      <w:r w:rsidR="005C7A5F">
        <w:rPr>
          <w:bCs/>
        </w:rPr>
        <w:t>s</w:t>
      </w:r>
      <w:r w:rsidR="005C7A5F" w:rsidRPr="00856058">
        <w:rPr>
          <w:bCs/>
        </w:rPr>
        <w:t xml:space="preserve"> </w:t>
      </w:r>
      <w:r w:rsidR="005C7A5F">
        <w:rPr>
          <w:bCs/>
        </w:rPr>
        <w:t>propiedades fisicoquímicas.</w:t>
      </w:r>
      <w:r w:rsidR="006759BA">
        <w:rPr>
          <w:bCs/>
        </w:rPr>
        <w:t xml:space="preserve"> </w:t>
      </w:r>
      <w:r w:rsidRPr="00856058">
        <w:rPr>
          <w:bCs/>
        </w:rPr>
        <w:t xml:space="preserve">El término </w:t>
      </w:r>
      <w:r w:rsidR="00D45138">
        <w:rPr>
          <w:bCs/>
          <w:i/>
        </w:rPr>
        <w:t>“</w:t>
      </w:r>
      <w:proofErr w:type="spellStart"/>
      <w:r w:rsidR="00D45138">
        <w:rPr>
          <w:bCs/>
          <w:i/>
        </w:rPr>
        <w:t>a</w:t>
      </w:r>
      <w:r w:rsidRPr="00856058">
        <w:rPr>
          <w:bCs/>
          <w:i/>
        </w:rPr>
        <w:t>quafaba</w:t>
      </w:r>
      <w:proofErr w:type="spellEnd"/>
      <w:r w:rsidRPr="00856058">
        <w:rPr>
          <w:bCs/>
          <w:i/>
        </w:rPr>
        <w:t>”</w:t>
      </w:r>
      <w:r w:rsidRPr="00856058">
        <w:rPr>
          <w:bCs/>
        </w:rPr>
        <w:t xml:space="preserve"> (AF) </w:t>
      </w:r>
      <w:r w:rsidR="00D45138">
        <w:rPr>
          <w:bCs/>
        </w:rPr>
        <w:t xml:space="preserve">refiere al </w:t>
      </w:r>
      <w:r w:rsidRPr="00856058">
        <w:rPr>
          <w:bCs/>
        </w:rPr>
        <w:t xml:space="preserve">líquido de cocción de legumbres </w:t>
      </w:r>
      <w:r w:rsidR="00D45138">
        <w:rPr>
          <w:bCs/>
        </w:rPr>
        <w:t xml:space="preserve">o al que </w:t>
      </w:r>
      <w:r w:rsidRPr="00856058">
        <w:rPr>
          <w:bCs/>
        </w:rPr>
        <w:t>acompaña a las mismas en sus presentaciones enlatad</w:t>
      </w:r>
      <w:r w:rsidR="00D45138">
        <w:rPr>
          <w:bCs/>
        </w:rPr>
        <w:t>a</w:t>
      </w:r>
      <w:r w:rsidRPr="00856058">
        <w:rPr>
          <w:bCs/>
        </w:rPr>
        <w:t>s</w:t>
      </w:r>
      <w:r w:rsidR="005C7A5F">
        <w:rPr>
          <w:bCs/>
        </w:rPr>
        <w:t xml:space="preserve">, siendo la </w:t>
      </w:r>
      <w:r w:rsidRPr="00856058">
        <w:rPr>
          <w:bCs/>
        </w:rPr>
        <w:t>de garbanzo la más estudiada. En los últimos tiempos se</w:t>
      </w:r>
      <w:r>
        <w:rPr>
          <w:bCs/>
        </w:rPr>
        <w:t xml:space="preserve"> </w:t>
      </w:r>
      <w:r w:rsidRPr="00856058">
        <w:rPr>
          <w:bCs/>
        </w:rPr>
        <w:t xml:space="preserve">ha empleado como sustituto </w:t>
      </w:r>
      <w:r w:rsidR="005C7A5F">
        <w:rPr>
          <w:bCs/>
        </w:rPr>
        <w:t>de</w:t>
      </w:r>
      <w:r w:rsidRPr="00856058">
        <w:rPr>
          <w:bCs/>
        </w:rPr>
        <w:t xml:space="preserve"> huevo debido a su gran capacidad </w:t>
      </w:r>
      <w:r w:rsidR="00D67F88">
        <w:rPr>
          <w:bCs/>
        </w:rPr>
        <w:t>emulsionante, espumante y</w:t>
      </w:r>
      <w:r w:rsidRPr="00856058">
        <w:rPr>
          <w:bCs/>
        </w:rPr>
        <w:t xml:space="preserve"> espesante.</w:t>
      </w:r>
      <w:r>
        <w:rPr>
          <w:bCs/>
        </w:rPr>
        <w:t xml:space="preserve"> Sin embargo</w:t>
      </w:r>
      <w:r w:rsidR="00CF0926">
        <w:rPr>
          <w:bCs/>
        </w:rPr>
        <w:t>,</w:t>
      </w:r>
      <w:r>
        <w:rPr>
          <w:bCs/>
        </w:rPr>
        <w:t xml:space="preserve"> existe una potencialidad para obtener AF de otras legumbres</w:t>
      </w:r>
      <w:r w:rsidR="005741F0">
        <w:rPr>
          <w:bCs/>
        </w:rPr>
        <w:t xml:space="preserve"> como porotos o lentejas que aún no ha sido </w:t>
      </w:r>
      <w:r w:rsidR="005C7A5F">
        <w:rPr>
          <w:bCs/>
        </w:rPr>
        <w:t>analizada</w:t>
      </w:r>
      <w:r w:rsidR="005741F0">
        <w:rPr>
          <w:bCs/>
        </w:rPr>
        <w:t>.</w:t>
      </w:r>
      <w:r w:rsidR="00D67F88">
        <w:rPr>
          <w:bCs/>
        </w:rPr>
        <w:t xml:space="preserve"> En base a esto, el objetivo del trabajo fue analizar el comportamiento emulsionante y espumante de distintas AF de lentejas (</w:t>
      </w:r>
      <w:r w:rsidR="00D67F88" w:rsidRPr="00D67F88">
        <w:rPr>
          <w:bCs/>
          <w:i/>
        </w:rPr>
        <w:t xml:space="preserve">Lens </w:t>
      </w:r>
      <w:proofErr w:type="spellStart"/>
      <w:r w:rsidR="00D67F88" w:rsidRPr="00D67F88">
        <w:rPr>
          <w:bCs/>
          <w:i/>
        </w:rPr>
        <w:t>Culinaris</w:t>
      </w:r>
      <w:proofErr w:type="spellEnd"/>
      <w:r w:rsidR="00D67F88">
        <w:rPr>
          <w:bCs/>
        </w:rPr>
        <w:t>) y porotos (</w:t>
      </w:r>
      <w:proofErr w:type="spellStart"/>
      <w:r w:rsidR="00D67F88">
        <w:rPr>
          <w:bCs/>
          <w:i/>
        </w:rPr>
        <w:t>P</w:t>
      </w:r>
      <w:r w:rsidR="00D67F88" w:rsidRPr="00D67F88">
        <w:rPr>
          <w:bCs/>
          <w:i/>
        </w:rPr>
        <w:t>ha</w:t>
      </w:r>
      <w:r w:rsidR="00D67F88">
        <w:rPr>
          <w:bCs/>
          <w:i/>
        </w:rPr>
        <w:t>seolus</w:t>
      </w:r>
      <w:proofErr w:type="spellEnd"/>
      <w:r w:rsidR="00D67F88">
        <w:rPr>
          <w:bCs/>
          <w:i/>
        </w:rPr>
        <w:t xml:space="preserve"> </w:t>
      </w:r>
      <w:proofErr w:type="spellStart"/>
      <w:r w:rsidR="00D67F88">
        <w:rPr>
          <w:bCs/>
          <w:i/>
        </w:rPr>
        <w:t>Vu</w:t>
      </w:r>
      <w:r w:rsidR="00D67F88" w:rsidRPr="00D67F88">
        <w:rPr>
          <w:bCs/>
          <w:i/>
        </w:rPr>
        <w:t>lgaris</w:t>
      </w:r>
      <w:proofErr w:type="spellEnd"/>
      <w:r w:rsidR="00D67F88">
        <w:rPr>
          <w:bCs/>
        </w:rPr>
        <w:t xml:space="preserve">). </w:t>
      </w:r>
      <w:r w:rsidR="00626FF7">
        <w:rPr>
          <w:bCs/>
        </w:rPr>
        <w:t>Se realizó una cocción tradicional</w:t>
      </w:r>
      <w:r w:rsidR="00CF0926">
        <w:rPr>
          <w:bCs/>
        </w:rPr>
        <w:t xml:space="preserve"> </w:t>
      </w:r>
      <w:r w:rsidR="00626FF7">
        <w:rPr>
          <w:bCs/>
        </w:rPr>
        <w:t xml:space="preserve">con remojo previo, empleando una relación fija </w:t>
      </w:r>
      <w:proofErr w:type="spellStart"/>
      <w:r w:rsidR="00626FF7">
        <w:rPr>
          <w:bCs/>
        </w:rPr>
        <w:t>agua</w:t>
      </w:r>
      <w:proofErr w:type="gramStart"/>
      <w:r w:rsidR="00626FF7">
        <w:rPr>
          <w:bCs/>
        </w:rPr>
        <w:t>:legumbre</w:t>
      </w:r>
      <w:proofErr w:type="spellEnd"/>
      <w:proofErr w:type="gramEnd"/>
      <w:r w:rsidR="00626FF7">
        <w:rPr>
          <w:bCs/>
        </w:rPr>
        <w:t xml:space="preserve"> (5:1). </w:t>
      </w:r>
      <w:r w:rsidR="00D67F88">
        <w:rPr>
          <w:bCs/>
        </w:rPr>
        <w:t xml:space="preserve">Se planteó un diseño tetra-factorial analizando: tipo de legumbre, tiempo de cocción (t1, t2, t3), concentración </w:t>
      </w:r>
      <w:r w:rsidR="000B3EA4">
        <w:rPr>
          <w:bCs/>
        </w:rPr>
        <w:t xml:space="preserve">final </w:t>
      </w:r>
      <w:r w:rsidR="00D67F88">
        <w:rPr>
          <w:bCs/>
        </w:rPr>
        <w:t>de</w:t>
      </w:r>
      <w:r w:rsidR="000B3EA4">
        <w:rPr>
          <w:bCs/>
        </w:rPr>
        <w:t xml:space="preserve"> sólidos en el AF (1% y 5%) y concentración de aceite para las emulsiones</w:t>
      </w:r>
      <w:r w:rsidR="00BC20C4">
        <w:rPr>
          <w:bCs/>
        </w:rPr>
        <w:t xml:space="preserve"> (30</w:t>
      </w:r>
      <w:r w:rsidR="00626FF7">
        <w:rPr>
          <w:bCs/>
        </w:rPr>
        <w:t>%</w:t>
      </w:r>
      <w:r w:rsidR="00BC20C4">
        <w:rPr>
          <w:bCs/>
        </w:rPr>
        <w:t xml:space="preserve"> y 50%) o tiempo de batido para las </w:t>
      </w:r>
      <w:r w:rsidR="00BC20C4" w:rsidRPr="001A1AAF">
        <w:rPr>
          <w:bCs/>
        </w:rPr>
        <w:t>espumas (</w:t>
      </w:r>
      <w:r w:rsidR="009E2B25" w:rsidRPr="001A1AAF">
        <w:rPr>
          <w:bCs/>
        </w:rPr>
        <w:t>10</w:t>
      </w:r>
      <w:r w:rsidR="00626FF7">
        <w:rPr>
          <w:bCs/>
        </w:rPr>
        <w:t xml:space="preserve"> min</w:t>
      </w:r>
      <w:r w:rsidR="00667D75" w:rsidRPr="001A1AAF">
        <w:rPr>
          <w:bCs/>
        </w:rPr>
        <w:t xml:space="preserve"> y </w:t>
      </w:r>
      <w:r w:rsidR="00BC20C4" w:rsidRPr="001A1AAF">
        <w:rPr>
          <w:bCs/>
        </w:rPr>
        <w:t>1</w:t>
      </w:r>
      <w:r w:rsidR="009E2B25" w:rsidRPr="001A1AAF">
        <w:rPr>
          <w:bCs/>
        </w:rPr>
        <w:t>5</w:t>
      </w:r>
      <w:r w:rsidR="00BC20C4" w:rsidRPr="001A1AAF">
        <w:rPr>
          <w:bCs/>
        </w:rPr>
        <w:t xml:space="preserve"> min). Se</w:t>
      </w:r>
      <w:r w:rsidR="00BC20C4">
        <w:rPr>
          <w:bCs/>
        </w:rPr>
        <w:t xml:space="preserve"> siguió la estabilidad de las emulsiones mediante un analizador óptico vertical</w:t>
      </w:r>
      <w:r w:rsidR="00CF0926">
        <w:rPr>
          <w:bCs/>
        </w:rPr>
        <w:t>,</w:t>
      </w:r>
      <w:r w:rsidR="00324BCC">
        <w:rPr>
          <w:bCs/>
        </w:rPr>
        <w:t xml:space="preserve"> midiendo la intensidad de la luz </w:t>
      </w:r>
      <w:proofErr w:type="spellStart"/>
      <w:r w:rsidR="00324BCC">
        <w:rPr>
          <w:bCs/>
        </w:rPr>
        <w:t>retrodispersada</w:t>
      </w:r>
      <w:proofErr w:type="spellEnd"/>
      <w:r w:rsidR="00324BCC">
        <w:rPr>
          <w:bCs/>
        </w:rPr>
        <w:t xml:space="preserve"> en </w:t>
      </w:r>
      <w:r w:rsidR="00324BCC" w:rsidRPr="00D45138">
        <w:rPr>
          <w:bCs/>
        </w:rPr>
        <w:t>distintos tramos del tubo</w:t>
      </w:r>
      <w:r w:rsidR="00626FF7">
        <w:rPr>
          <w:bCs/>
        </w:rPr>
        <w:t>, calculando la constante cinética de desestabilización (k)</w:t>
      </w:r>
      <w:r w:rsidR="00324BCC" w:rsidRPr="00D45138">
        <w:rPr>
          <w:bCs/>
        </w:rPr>
        <w:t>. P</w:t>
      </w:r>
      <w:r w:rsidR="00BC20C4" w:rsidRPr="00D45138">
        <w:rPr>
          <w:bCs/>
        </w:rPr>
        <w:t xml:space="preserve">ara las espumas se midió el volumen </w:t>
      </w:r>
      <w:r w:rsidR="005C2264">
        <w:rPr>
          <w:bCs/>
        </w:rPr>
        <w:t xml:space="preserve">porcentual </w:t>
      </w:r>
      <w:r w:rsidR="00BC20C4" w:rsidRPr="00D45138">
        <w:rPr>
          <w:bCs/>
        </w:rPr>
        <w:t>de aire incorporado</w:t>
      </w:r>
      <w:r w:rsidR="00776AB3" w:rsidRPr="00D45138">
        <w:rPr>
          <w:bCs/>
        </w:rPr>
        <w:t xml:space="preserve"> (V</w:t>
      </w:r>
      <w:r w:rsidR="005C2264">
        <w:rPr>
          <w:bCs/>
        </w:rPr>
        <w:t>%</w:t>
      </w:r>
      <w:r w:rsidR="00776AB3" w:rsidRPr="00D45138">
        <w:rPr>
          <w:bCs/>
        </w:rPr>
        <w:t>)</w:t>
      </w:r>
      <w:r w:rsidR="00BC20C4" w:rsidRPr="00D45138">
        <w:rPr>
          <w:bCs/>
        </w:rPr>
        <w:t xml:space="preserve"> y la cinética de drenado</w:t>
      </w:r>
      <w:r w:rsidR="001A1AAF" w:rsidRPr="00D45138">
        <w:rPr>
          <w:bCs/>
        </w:rPr>
        <w:t xml:space="preserve"> para determinar el tiempo medio (t)</w:t>
      </w:r>
      <w:r w:rsidR="00BC20C4" w:rsidRPr="00D45138">
        <w:rPr>
          <w:bCs/>
        </w:rPr>
        <w:t>.</w:t>
      </w:r>
      <w:r w:rsidR="00667D75">
        <w:rPr>
          <w:bCs/>
        </w:rPr>
        <w:t xml:space="preserve"> </w:t>
      </w:r>
      <w:r w:rsidR="00626FF7">
        <w:rPr>
          <w:bCs/>
        </w:rPr>
        <w:t>En t</w:t>
      </w:r>
      <w:r w:rsidR="00667D75">
        <w:rPr>
          <w:bCs/>
        </w:rPr>
        <w:t xml:space="preserve">odas las emulsiones </w:t>
      </w:r>
      <w:r w:rsidR="00626FF7">
        <w:rPr>
          <w:bCs/>
        </w:rPr>
        <w:t>se observó un proceso de</w:t>
      </w:r>
      <w:r w:rsidR="00667D75">
        <w:rPr>
          <w:bCs/>
        </w:rPr>
        <w:t xml:space="preserve"> </w:t>
      </w:r>
      <w:proofErr w:type="spellStart"/>
      <w:r w:rsidR="00667D75">
        <w:rPr>
          <w:bCs/>
        </w:rPr>
        <w:t>cremado</w:t>
      </w:r>
      <w:proofErr w:type="spellEnd"/>
      <w:r w:rsidR="00667D75">
        <w:rPr>
          <w:bCs/>
        </w:rPr>
        <w:t xml:space="preserve">, </w:t>
      </w:r>
      <w:r w:rsidR="00626FF7">
        <w:rPr>
          <w:bCs/>
        </w:rPr>
        <w:t>evidenciándose</w:t>
      </w:r>
      <w:r w:rsidR="00667D75">
        <w:rPr>
          <w:bCs/>
        </w:rPr>
        <w:t xml:space="preserve"> una clarificación en el fondo del tubo </w:t>
      </w:r>
      <w:r w:rsidR="00324BCC">
        <w:rPr>
          <w:bCs/>
        </w:rPr>
        <w:t>con una cinética lineal</w:t>
      </w:r>
      <w:r w:rsidR="00626FF7">
        <w:rPr>
          <w:bCs/>
        </w:rPr>
        <w:t>,</w:t>
      </w:r>
      <w:r w:rsidR="00324BCC">
        <w:rPr>
          <w:bCs/>
        </w:rPr>
        <w:t xml:space="preserve"> </w:t>
      </w:r>
      <w:r w:rsidR="00667D75">
        <w:rPr>
          <w:bCs/>
        </w:rPr>
        <w:t xml:space="preserve">en un plazo inferior a 2 h. Del análisis estadístico se </w:t>
      </w:r>
      <w:r w:rsidR="005C2264">
        <w:rPr>
          <w:bCs/>
        </w:rPr>
        <w:t>determinó</w:t>
      </w:r>
      <w:r w:rsidR="00667D75">
        <w:rPr>
          <w:bCs/>
        </w:rPr>
        <w:t xml:space="preserve"> que las muestras con mayor tiempo de cocción</w:t>
      </w:r>
      <w:r w:rsidR="00F37822">
        <w:rPr>
          <w:bCs/>
        </w:rPr>
        <w:t>, y mayores concentraciones de aceite y/o sólidos en el AF fueron más estables. Entre</w:t>
      </w:r>
      <w:r w:rsidR="00FA1CFE">
        <w:rPr>
          <w:bCs/>
        </w:rPr>
        <w:t xml:space="preserve"> el tipo de legumbres se observó que las emulsiones con AF de lentejas fueron </w:t>
      </w:r>
      <w:r w:rsidR="003D1495">
        <w:rPr>
          <w:bCs/>
        </w:rPr>
        <w:t xml:space="preserve">significativamente </w:t>
      </w:r>
      <w:r w:rsidR="00FA1CFE">
        <w:rPr>
          <w:bCs/>
        </w:rPr>
        <w:t>más estables</w:t>
      </w:r>
      <w:r w:rsidR="00324BCC">
        <w:rPr>
          <w:bCs/>
        </w:rPr>
        <w:t xml:space="preserve"> que las de porotos (</w:t>
      </w:r>
      <w:proofErr w:type="spellStart"/>
      <w:r w:rsidR="00324BCC">
        <w:rPr>
          <w:bCs/>
        </w:rPr>
        <w:t>k</w:t>
      </w:r>
      <w:r w:rsidR="00324BCC" w:rsidRPr="00324BCC">
        <w:rPr>
          <w:bCs/>
          <w:vertAlign w:val="subscript"/>
        </w:rPr>
        <w:t>L</w:t>
      </w:r>
      <w:proofErr w:type="spellEnd"/>
      <w:r w:rsidR="00324BCC">
        <w:rPr>
          <w:bCs/>
        </w:rPr>
        <w:t>=-0,27</w:t>
      </w:r>
      <w:r w:rsidR="003D1495">
        <w:rPr>
          <w:bCs/>
        </w:rPr>
        <w:t xml:space="preserve"> min</w:t>
      </w:r>
      <w:r w:rsidR="003D1495" w:rsidRPr="003D1495">
        <w:rPr>
          <w:bCs/>
          <w:vertAlign w:val="superscript"/>
        </w:rPr>
        <w:t>-1</w:t>
      </w:r>
      <w:r w:rsidR="003D1495">
        <w:rPr>
          <w:bCs/>
        </w:rPr>
        <w:t xml:space="preserve"> vs. </w:t>
      </w:r>
      <w:proofErr w:type="spellStart"/>
      <w:r w:rsidR="003D1495">
        <w:rPr>
          <w:bCs/>
        </w:rPr>
        <w:t>k</w:t>
      </w:r>
      <w:r w:rsidR="003D1495" w:rsidRPr="003D1495">
        <w:rPr>
          <w:bCs/>
          <w:vertAlign w:val="subscript"/>
        </w:rPr>
        <w:t>P</w:t>
      </w:r>
      <w:proofErr w:type="spellEnd"/>
      <w:r w:rsidR="003D1495">
        <w:rPr>
          <w:bCs/>
        </w:rPr>
        <w:t>=-0,45 min</w:t>
      </w:r>
      <w:r w:rsidR="003D1495" w:rsidRPr="003D1495">
        <w:rPr>
          <w:bCs/>
          <w:vertAlign w:val="superscript"/>
        </w:rPr>
        <w:t>-1</w:t>
      </w:r>
      <w:r w:rsidR="003D1495">
        <w:rPr>
          <w:bCs/>
        </w:rPr>
        <w:t xml:space="preserve">) y estas diferencias </w:t>
      </w:r>
      <w:r w:rsidR="006D5F32">
        <w:rPr>
          <w:bCs/>
        </w:rPr>
        <w:t>fueron un 60% mayores a concentraciones de sólidos bajas</w:t>
      </w:r>
      <w:r w:rsidR="002F014A">
        <w:rPr>
          <w:bCs/>
        </w:rPr>
        <w:t xml:space="preserve">. Esto indica que el tipo de compuestos liberados por las lentejas durante la cocción tiene una mayor capacidad para estabilizar la </w:t>
      </w:r>
      <w:proofErr w:type="spellStart"/>
      <w:r w:rsidR="002F014A">
        <w:rPr>
          <w:bCs/>
        </w:rPr>
        <w:t>interfase</w:t>
      </w:r>
      <w:proofErr w:type="spellEnd"/>
      <w:r w:rsidR="002F014A">
        <w:rPr>
          <w:bCs/>
        </w:rPr>
        <w:t xml:space="preserve"> </w:t>
      </w:r>
      <w:r w:rsidR="002625CF">
        <w:rPr>
          <w:bCs/>
        </w:rPr>
        <w:t>aceite/agua.</w:t>
      </w:r>
      <w:r w:rsidR="009E2B25">
        <w:rPr>
          <w:bCs/>
        </w:rPr>
        <w:t xml:space="preserve"> </w:t>
      </w:r>
      <w:r w:rsidR="009E2B25" w:rsidRPr="00A26B6C">
        <w:rPr>
          <w:bCs/>
        </w:rPr>
        <w:t xml:space="preserve">Al igual que </w:t>
      </w:r>
      <w:r w:rsidR="005C2264">
        <w:rPr>
          <w:bCs/>
        </w:rPr>
        <w:t xml:space="preserve">en </w:t>
      </w:r>
      <w:r w:rsidR="009E2B25" w:rsidRPr="00A26B6C">
        <w:rPr>
          <w:bCs/>
        </w:rPr>
        <w:t>las emulsiones, se observó un incremento significativo de la estabilidad de la espuma con la concentración de sólidos (</w:t>
      </w:r>
      <w:r w:rsidR="00A26B6C" w:rsidRPr="00A26B6C">
        <w:rPr>
          <w:bCs/>
        </w:rPr>
        <w:t>t&lt;1</w:t>
      </w:r>
      <w:r w:rsidR="00A26B6C" w:rsidRPr="00A26B6C">
        <w:t>60s para 1% y t&gt;25min para 5</w:t>
      </w:r>
      <w:r w:rsidR="00A26B6C" w:rsidRPr="006C6EC2">
        <w:t>%</w:t>
      </w:r>
      <w:r w:rsidR="009E2B25" w:rsidRPr="006C6EC2">
        <w:rPr>
          <w:bCs/>
        </w:rPr>
        <w:t>).</w:t>
      </w:r>
      <w:r w:rsidR="00776AB3" w:rsidRPr="006C6EC2">
        <w:rPr>
          <w:bCs/>
        </w:rPr>
        <w:t xml:space="preserve"> A su vez un mayor tiempo de batido incrementó V</w:t>
      </w:r>
      <w:r w:rsidR="00CF0926">
        <w:rPr>
          <w:bCs/>
        </w:rPr>
        <w:t>%</w:t>
      </w:r>
      <w:r w:rsidR="00776AB3" w:rsidRPr="006C6EC2">
        <w:rPr>
          <w:bCs/>
        </w:rPr>
        <w:t xml:space="preserve"> </w:t>
      </w:r>
      <w:r w:rsidR="006C6EC2" w:rsidRPr="006C6EC2">
        <w:rPr>
          <w:bCs/>
        </w:rPr>
        <w:t>en un 10</w:t>
      </w:r>
      <w:r w:rsidR="00776AB3" w:rsidRPr="006C6EC2">
        <w:rPr>
          <w:bCs/>
        </w:rPr>
        <w:t xml:space="preserve">% y </w:t>
      </w:r>
      <w:r w:rsidR="006C6EC2" w:rsidRPr="006C6EC2">
        <w:rPr>
          <w:bCs/>
        </w:rPr>
        <w:t>duplicó la estabilidad del sistema</w:t>
      </w:r>
      <w:r w:rsidR="00776AB3" w:rsidRPr="006C6EC2">
        <w:rPr>
          <w:bCs/>
        </w:rPr>
        <w:t>. Finalmente</w:t>
      </w:r>
      <w:r w:rsidR="00CF0926">
        <w:rPr>
          <w:bCs/>
        </w:rPr>
        <w:t>,</w:t>
      </w:r>
      <w:r w:rsidR="00776AB3" w:rsidRPr="006C6EC2">
        <w:rPr>
          <w:bCs/>
        </w:rPr>
        <w:t xml:space="preserve"> cuando se compararon las espumas obtenidas con AF de distintas legumbres se observó </w:t>
      </w:r>
      <w:r w:rsidR="006C6EC2" w:rsidRPr="006C6EC2">
        <w:rPr>
          <w:bCs/>
        </w:rPr>
        <w:t xml:space="preserve">que las de </w:t>
      </w:r>
      <w:r w:rsidR="006C6EC2" w:rsidRPr="00D45138">
        <w:rPr>
          <w:bCs/>
        </w:rPr>
        <w:t xml:space="preserve">lentejas triplicaron la estabilidad e incorporaron un 60% más de aire con respecto a las </w:t>
      </w:r>
      <w:r w:rsidR="006C6EC2" w:rsidRPr="00D45138">
        <w:rPr>
          <w:bCs/>
        </w:rPr>
        <w:lastRenderedPageBreak/>
        <w:t>de porotos</w:t>
      </w:r>
      <w:r w:rsidR="005C7A5F">
        <w:rPr>
          <w:bCs/>
        </w:rPr>
        <w:t>, alcanzando valores de</w:t>
      </w:r>
      <w:r w:rsidR="005C2264">
        <w:rPr>
          <w:bCs/>
        </w:rPr>
        <w:t xml:space="preserve"> </w:t>
      </w:r>
      <w:r w:rsidR="005C7A5F">
        <w:rPr>
          <w:bCs/>
        </w:rPr>
        <w:t>V% superiores a 400%</w:t>
      </w:r>
      <w:r w:rsidR="006C6EC2" w:rsidRPr="00D45138">
        <w:rPr>
          <w:bCs/>
        </w:rPr>
        <w:t xml:space="preserve">. </w:t>
      </w:r>
      <w:r w:rsidR="00776AB3" w:rsidRPr="00D45138">
        <w:rPr>
          <w:bCs/>
        </w:rPr>
        <w:t>De los resultados obtenidos, se concluye que</w:t>
      </w:r>
      <w:r w:rsidR="00CF0926">
        <w:rPr>
          <w:bCs/>
        </w:rPr>
        <w:t>,</w:t>
      </w:r>
      <w:r w:rsidR="00776AB3" w:rsidRPr="00D45138">
        <w:rPr>
          <w:bCs/>
        </w:rPr>
        <w:t xml:space="preserve"> </w:t>
      </w:r>
      <w:r w:rsidR="006C6EC2" w:rsidRPr="00D45138">
        <w:rPr>
          <w:bCs/>
        </w:rPr>
        <w:t>considerando la concentración de só</w:t>
      </w:r>
      <w:r w:rsidR="00D45138" w:rsidRPr="00D45138">
        <w:rPr>
          <w:bCs/>
        </w:rPr>
        <w:t>l</w:t>
      </w:r>
      <w:r w:rsidR="006C6EC2" w:rsidRPr="00D45138">
        <w:rPr>
          <w:bCs/>
        </w:rPr>
        <w:t>idos y el tipo de legumbres, estos residuos</w:t>
      </w:r>
      <w:r w:rsidR="00D45138" w:rsidRPr="00D45138">
        <w:rPr>
          <w:bCs/>
        </w:rPr>
        <w:t xml:space="preserve"> de la industria alimentaria tienen </w:t>
      </w:r>
      <w:r w:rsidR="005C7A5F">
        <w:rPr>
          <w:bCs/>
        </w:rPr>
        <w:t xml:space="preserve">una </w:t>
      </w:r>
      <w:r w:rsidR="00D45138" w:rsidRPr="00D45138">
        <w:rPr>
          <w:bCs/>
        </w:rPr>
        <w:t xml:space="preserve">gran potencialidad de ser aprovechados para incorporarlos en matrices dispersas. </w:t>
      </w:r>
    </w:p>
    <w:p w:rsidR="00E51806" w:rsidRDefault="00E51806">
      <w:pPr>
        <w:pStyle w:val="Normal1"/>
        <w:spacing w:after="0" w:line="240" w:lineRule="auto"/>
        <w:rPr>
          <w:lang w:eastAsia="en-US"/>
        </w:rPr>
      </w:pPr>
    </w:p>
    <w:p w:rsidR="00776AB3" w:rsidRDefault="00776AB3">
      <w:pPr>
        <w:pStyle w:val="Normal1"/>
        <w:spacing w:after="0" w:line="240" w:lineRule="auto"/>
      </w:pPr>
    </w:p>
    <w:p w:rsidR="00E51806" w:rsidRDefault="006750B5">
      <w:pPr>
        <w:pStyle w:val="Normal1"/>
        <w:spacing w:after="0" w:line="240" w:lineRule="auto"/>
      </w:pPr>
      <w:r>
        <w:t>Palabras Clave</w:t>
      </w:r>
      <w:r w:rsidRPr="00D45138">
        <w:t xml:space="preserve">: </w:t>
      </w:r>
      <w:proofErr w:type="spellStart"/>
      <w:r w:rsidR="009E2B25" w:rsidRPr="00D45138">
        <w:t>Aquafaba</w:t>
      </w:r>
      <w:proofErr w:type="spellEnd"/>
      <w:r w:rsidR="009E2B25" w:rsidRPr="00D45138">
        <w:t>, lentejas, porotos, capacidad em</w:t>
      </w:r>
      <w:r w:rsidR="00D45138" w:rsidRPr="00D45138">
        <w:t>ulsionante, capacidad espumante</w:t>
      </w:r>
    </w:p>
    <w:p w:rsidR="00E51806" w:rsidRDefault="00E51806">
      <w:pPr>
        <w:pStyle w:val="Normal1"/>
        <w:spacing w:after="0" w:line="240" w:lineRule="auto"/>
      </w:pPr>
    </w:p>
    <w:sectPr w:rsidR="00E51806" w:rsidSect="00E51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81C" w:rsidRDefault="0042481C" w:rsidP="00E5180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2481C" w:rsidRDefault="0042481C" w:rsidP="00E5180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38" w:rsidRDefault="00D45138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38" w:rsidRDefault="00D45138">
    <w:pPr>
      <w:pStyle w:val="Piedep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38" w:rsidRDefault="00D45138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81C" w:rsidRDefault="0042481C" w:rsidP="00E5180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2481C" w:rsidRDefault="0042481C" w:rsidP="00E5180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38" w:rsidRDefault="00D45138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06" w:rsidRDefault="006750B5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="00D45138">
      <w:rPr>
        <w:b/>
        <w:i/>
        <w:color w:val="000000"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38" w:rsidRDefault="00D45138">
    <w:pPr>
      <w:pStyle w:val="Encabezad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0E4C"/>
    <w:multiLevelType w:val="hybridMultilevel"/>
    <w:tmpl w:val="A1641E28"/>
    <w:lvl w:ilvl="0" w:tplc="E89C43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806"/>
    <w:rsid w:val="0005085E"/>
    <w:rsid w:val="00057742"/>
    <w:rsid w:val="000B3EA4"/>
    <w:rsid w:val="001A1AAF"/>
    <w:rsid w:val="001C4A18"/>
    <w:rsid w:val="00226646"/>
    <w:rsid w:val="002625CF"/>
    <w:rsid w:val="002F014A"/>
    <w:rsid w:val="00324BCC"/>
    <w:rsid w:val="003D1495"/>
    <w:rsid w:val="00415074"/>
    <w:rsid w:val="0042481C"/>
    <w:rsid w:val="00552783"/>
    <w:rsid w:val="005741F0"/>
    <w:rsid w:val="005C2264"/>
    <w:rsid w:val="005C7A5F"/>
    <w:rsid w:val="005F48B5"/>
    <w:rsid w:val="00613DD9"/>
    <w:rsid w:val="00626FF7"/>
    <w:rsid w:val="00667D75"/>
    <w:rsid w:val="006750B5"/>
    <w:rsid w:val="006759BA"/>
    <w:rsid w:val="006C6EC2"/>
    <w:rsid w:val="006D5F32"/>
    <w:rsid w:val="00744450"/>
    <w:rsid w:val="00776AB3"/>
    <w:rsid w:val="007A7E4E"/>
    <w:rsid w:val="009E2B25"/>
    <w:rsid w:val="00A26B6C"/>
    <w:rsid w:val="00B038AC"/>
    <w:rsid w:val="00B84D01"/>
    <w:rsid w:val="00BC20C4"/>
    <w:rsid w:val="00C05C5B"/>
    <w:rsid w:val="00C35EEF"/>
    <w:rsid w:val="00C96F00"/>
    <w:rsid w:val="00CF0926"/>
    <w:rsid w:val="00D45138"/>
    <w:rsid w:val="00D67F88"/>
    <w:rsid w:val="00E1358B"/>
    <w:rsid w:val="00E51806"/>
    <w:rsid w:val="00E60DC3"/>
    <w:rsid w:val="00F1242D"/>
    <w:rsid w:val="00F37822"/>
    <w:rsid w:val="00FA1CFE"/>
    <w:rsid w:val="00FD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rsid w:val="00E51806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E51806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E51806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E51806"/>
    <w:pPr>
      <w:jc w:val="center"/>
      <w:outlineLvl w:val="2"/>
    </w:pPr>
    <w:rPr>
      <w:rFonts w:cs="Times New Roman"/>
    </w:rPr>
  </w:style>
  <w:style w:type="paragraph" w:styleId="Ttulo4">
    <w:name w:val="heading 4"/>
    <w:basedOn w:val="Normal1"/>
    <w:next w:val="Normal1"/>
    <w:rsid w:val="00E5180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E518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518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51806"/>
  </w:style>
  <w:style w:type="table" w:customStyle="1" w:styleId="TableNormal">
    <w:name w:val="Table Normal"/>
    <w:rsid w:val="00E518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51806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E5180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E51806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E5180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E5180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E51806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E5180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E51806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E5180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E51806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E5180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E51806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E518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99"/>
    <w:rsid w:val="001C4A18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ahoma" w:eastAsia="Times New Roman" w:hAnsi="Tahoma" w:cs="Times New Roman"/>
      <w:b/>
      <w:bCs/>
      <w:position w:val="0"/>
      <w:sz w:val="22"/>
      <w:szCs w:val="20"/>
      <w:lang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A18"/>
    <w:rPr>
      <w:rFonts w:ascii="Tahoma" w:eastAsia="Times New Roman" w:hAnsi="Tahoma" w:cs="Times New Roman"/>
      <w:b/>
      <w:bCs/>
      <w:sz w:val="22"/>
      <w:szCs w:val="20"/>
      <w:lang/>
    </w:rPr>
  </w:style>
  <w:style w:type="character" w:styleId="Refdecomentario">
    <w:name w:val="annotation reference"/>
    <w:basedOn w:val="Fuentedeprrafopredeter"/>
    <w:uiPriority w:val="99"/>
    <w:semiHidden/>
    <w:unhideWhenUsed/>
    <w:rsid w:val="00C96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6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6F0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F0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2022-08-08T01:34:00Z</dcterms:created>
  <dcterms:modified xsi:type="dcterms:W3CDTF">2022-08-08T01:34:00Z</dcterms:modified>
</cp:coreProperties>
</file>