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52" w:rsidRDefault="0031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Estabilidad</w:t>
      </w:r>
      <w:r w:rsidR="00A82623">
        <w:rPr>
          <w:b/>
          <w:color w:val="000000"/>
        </w:rPr>
        <w:t xml:space="preserve"> de emulsiones tipo crema preparadas con componentes vegetales</w:t>
      </w:r>
    </w:p>
    <w:p w:rsidR="00976C52" w:rsidRDefault="00976C52">
      <w:pPr>
        <w:spacing w:after="0" w:line="240" w:lineRule="auto"/>
        <w:ind w:left="0" w:hanging="2"/>
        <w:jc w:val="center"/>
      </w:pPr>
    </w:p>
    <w:p w:rsidR="00976C52" w:rsidRDefault="00E52A6B">
      <w:pPr>
        <w:spacing w:after="0" w:line="240" w:lineRule="auto"/>
        <w:ind w:left="0" w:hanging="2"/>
        <w:jc w:val="center"/>
      </w:pPr>
      <w:r>
        <w:t>Ramos N</w:t>
      </w:r>
      <w:r w:rsidR="00DC431A">
        <w:t>B</w:t>
      </w:r>
      <w:r>
        <w:t xml:space="preserve"> (1</w:t>
      </w:r>
      <w:r w:rsidR="0026036A">
        <w:t>)</w:t>
      </w:r>
      <w:r>
        <w:t xml:space="preserve">, </w:t>
      </w:r>
      <w:r w:rsidR="00311600">
        <w:t xml:space="preserve">Gutiérrez Hernández C (1), </w:t>
      </w:r>
      <w:r w:rsidR="002E586C">
        <w:t>Márquez</w:t>
      </w:r>
      <w:r>
        <w:t xml:space="preserve"> AL (1,2)</w:t>
      </w:r>
    </w:p>
    <w:p w:rsidR="00976C52" w:rsidRDefault="00976C52">
      <w:pPr>
        <w:spacing w:after="0" w:line="240" w:lineRule="auto"/>
        <w:ind w:left="0" w:hanging="2"/>
        <w:jc w:val="center"/>
      </w:pPr>
    </w:p>
    <w:p w:rsidR="00E52A6B" w:rsidRDefault="00E52A6B" w:rsidP="00E52A6B">
      <w:pPr>
        <w:spacing w:after="120" w:line="240" w:lineRule="auto"/>
        <w:ind w:left="0" w:hanging="2"/>
        <w:jc w:val="left"/>
      </w:pPr>
      <w:r>
        <w:t xml:space="preserve">(1) </w:t>
      </w:r>
      <w:r w:rsidRPr="00A90D88">
        <w:t>Laboratorio de Investigación en Funcionalidad y Tecnología de Alimentos (LIFTA), Departamento de Ciencia y Tecnología, Universidad Nacional de Quilmes, B</w:t>
      </w:r>
      <w:r>
        <w:t>ernal, Buenos Aires, Argentina.</w:t>
      </w:r>
    </w:p>
    <w:p w:rsidR="00E52A6B" w:rsidRDefault="00E52A6B" w:rsidP="00E52A6B">
      <w:pPr>
        <w:spacing w:after="120" w:line="240" w:lineRule="auto"/>
        <w:ind w:left="0" w:hanging="2"/>
        <w:jc w:val="left"/>
      </w:pPr>
      <w:r w:rsidRPr="00A90D88">
        <w:t xml:space="preserve">(2) </w:t>
      </w:r>
      <w:r>
        <w:t>Consejo Nacional de Investigaciones Científicas y Técnicas (</w:t>
      </w:r>
      <w:r w:rsidRPr="00A90D88">
        <w:t>CONICET</w:t>
      </w:r>
      <w:r>
        <w:t>),</w:t>
      </w:r>
      <w:r w:rsidRPr="00576F9E">
        <w:t xml:space="preserve"> </w:t>
      </w:r>
      <w:r>
        <w:t>Ciudad Autónoma de Buenos Aires, Argentina.</w:t>
      </w:r>
    </w:p>
    <w:p w:rsidR="00976C52" w:rsidRDefault="0026036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C431A">
        <w:rPr>
          <w:color w:val="000000"/>
        </w:rPr>
        <w:t xml:space="preserve"> </w:t>
      </w:r>
      <w:r w:rsidR="00DC431A" w:rsidRPr="00DC431A">
        <w:rPr>
          <w:color w:val="000000"/>
        </w:rPr>
        <w:t>naylabelenramos@gmail.com</w:t>
      </w:r>
      <w:r>
        <w:rPr>
          <w:color w:val="000000"/>
        </w:rPr>
        <w:tab/>
      </w:r>
    </w:p>
    <w:p w:rsidR="00976C52" w:rsidRDefault="00976C52">
      <w:pPr>
        <w:spacing w:after="0" w:line="240" w:lineRule="auto"/>
        <w:ind w:left="0" w:hanging="2"/>
      </w:pPr>
    </w:p>
    <w:p w:rsidR="00976C52" w:rsidRDefault="00976C52">
      <w:pPr>
        <w:spacing w:after="0" w:line="240" w:lineRule="auto"/>
        <w:ind w:left="0" w:hanging="2"/>
      </w:pPr>
      <w:bookmarkStart w:id="0" w:name="_GoBack"/>
      <w:bookmarkEnd w:id="0"/>
    </w:p>
    <w:p w:rsidR="002744ED" w:rsidRDefault="00B87298">
      <w:pPr>
        <w:spacing w:after="0" w:line="240" w:lineRule="auto"/>
        <w:ind w:left="0" w:hanging="2"/>
      </w:pPr>
      <w:r>
        <w:t>La estabilidad física es una de las condiciones que deben cumplir los productos alimenticios para garantizar su calidad a la hora de su consumo. En el caso de las emulsiones tipo crema, siendo s</w:t>
      </w:r>
      <w:r w:rsidR="00175C17">
        <w:t>istemas aceite en agua (O/W), el cremado</w:t>
      </w:r>
      <w:r>
        <w:t xml:space="preserve"> </w:t>
      </w:r>
      <w:r w:rsidR="00175C17">
        <w:t xml:space="preserve">o </w:t>
      </w:r>
      <w:r>
        <w:t>separación gravitacional es uno de los potenciales procesos de desestabilización que deben controlarse.</w:t>
      </w:r>
      <w:r w:rsidR="00993418" w:rsidRPr="00993418">
        <w:t xml:space="preserve"> </w:t>
      </w:r>
      <w:r w:rsidR="00993418">
        <w:t>El objetivo de este trabajo fue evaluar la estabilidad de</w:t>
      </w:r>
      <w:r w:rsidR="00993418" w:rsidRPr="00993418">
        <w:t xml:space="preserve"> emulsiones alimentarias tipo crema preparadas íntegramente con componentes vegetales, </w:t>
      </w:r>
      <w:r w:rsidR="00CE27F9">
        <w:t>analizando</w:t>
      </w:r>
      <w:r w:rsidR="00D414F5">
        <w:t xml:space="preserve"> la influencia de diferentes factores.</w:t>
      </w:r>
      <w:r w:rsidR="00993418" w:rsidRPr="00993418">
        <w:t xml:space="preserve"> </w:t>
      </w:r>
      <w:r w:rsidR="00993418">
        <w:t xml:space="preserve">Las emulsiones fueron preparadas con una fase acuosa continua conteniendo </w:t>
      </w:r>
      <w:proofErr w:type="spellStart"/>
      <w:r w:rsidR="00993418">
        <w:t>Tween</w:t>
      </w:r>
      <w:proofErr w:type="spellEnd"/>
      <w:r w:rsidR="00993418">
        <w:t xml:space="preserve"> 80 (emulsionante </w:t>
      </w:r>
      <w:proofErr w:type="spellStart"/>
      <w:r w:rsidR="00993418">
        <w:t>hidrofílico</w:t>
      </w:r>
      <w:proofErr w:type="spellEnd"/>
      <w:r w:rsidR="00993418">
        <w:t xml:space="preserve">; 1,0% p/p) y goma </w:t>
      </w:r>
      <w:proofErr w:type="spellStart"/>
      <w:r w:rsidR="00993418">
        <w:t>xántica</w:t>
      </w:r>
      <w:proofErr w:type="spellEnd"/>
      <w:r w:rsidR="00993418">
        <w:t xml:space="preserve"> (estabilizante; 0,2% p/p) más una fase lipídica dispersa (25% p/p) compuesta por aceite vegetal de origen natural (coco, palma o girasol) sin o con </w:t>
      </w:r>
      <w:proofErr w:type="spellStart"/>
      <w:r w:rsidR="00993418">
        <w:t>polirricinoleato</w:t>
      </w:r>
      <w:proofErr w:type="spellEnd"/>
      <w:r w:rsidR="00993418">
        <w:t xml:space="preserve"> de </w:t>
      </w:r>
      <w:proofErr w:type="spellStart"/>
      <w:r w:rsidR="00993418">
        <w:t>poliglicerol</w:t>
      </w:r>
      <w:proofErr w:type="spellEnd"/>
      <w:r w:rsidR="00993418">
        <w:t xml:space="preserve"> (PGPR, emulsionante </w:t>
      </w:r>
      <w:proofErr w:type="spellStart"/>
      <w:r w:rsidR="00993418">
        <w:t>lipofílico</w:t>
      </w:r>
      <w:proofErr w:type="spellEnd"/>
      <w:r w:rsidR="00993418">
        <w:t>; 1,0 o 2,0% p/p) empleando diferentes velocidades de homogeneización (12000, 18000 o 24000 rpm). Las muestras fueron almacenadas a 7°C durante diferentes tiempos (1, 7 y 1</w:t>
      </w:r>
      <w:r w:rsidR="00CD3C0C">
        <w:t xml:space="preserve">5 días), </w:t>
      </w:r>
      <w:r w:rsidR="00CE27F9">
        <w:t>estudiando</w:t>
      </w:r>
      <w:r w:rsidR="00993418">
        <w:t xml:space="preserve"> la cinética de cremado mediante el uso de un analizador óptico vertical </w:t>
      </w:r>
      <w:r w:rsidR="00B14981">
        <w:t xml:space="preserve">y </w:t>
      </w:r>
      <w:r w:rsidR="00CD3C0C">
        <w:t>la</w:t>
      </w:r>
      <w:r w:rsidR="00993418">
        <w:t xml:space="preserve"> distribución de tamaño de partícula</w:t>
      </w:r>
      <w:r w:rsidR="00CD3C0C">
        <w:t xml:space="preserve"> por dispersión estática de luz</w:t>
      </w:r>
      <w:r w:rsidR="00993418">
        <w:t>.</w:t>
      </w:r>
      <w:r w:rsidR="00D44AFE">
        <w:t xml:space="preserve"> S</w:t>
      </w:r>
      <w:r w:rsidR="00AB1FC9">
        <w:t xml:space="preserve">e definió el índice de cremado (IC) como parámetro </w:t>
      </w:r>
      <w:r w:rsidR="00D44AFE">
        <w:t>del porcentaje de desestabilización por cremado de los sistemas.</w:t>
      </w:r>
      <w:r w:rsidR="002744ED">
        <w:t xml:space="preserve"> Las emulsiones preparadas con aceite de coco o palma mostraron agregación de los glóbulos de grasa por coalescencia parcial desde el primer día, debido a la cristalización de la fase lipídica durante el almacenamiento.</w:t>
      </w:r>
      <w:r w:rsidR="007E6BC1">
        <w:t xml:space="preserve"> </w:t>
      </w:r>
      <w:r w:rsidR="009E6E44">
        <w:t xml:space="preserve">Por este motivo, tales sistemas fueron mucho más estables frente al cremado </w:t>
      </w:r>
      <w:r w:rsidR="006F1274">
        <w:t xml:space="preserve">(menores valores de IC) </w:t>
      </w:r>
      <w:r w:rsidR="009E6E44">
        <w:t>que las emulsiones</w:t>
      </w:r>
      <w:r w:rsidR="006F1274">
        <w:t xml:space="preserve"> </w:t>
      </w:r>
      <w:r w:rsidR="003E4864">
        <w:t xml:space="preserve">control </w:t>
      </w:r>
      <w:r w:rsidR="006F1274">
        <w:t>preparadas con aceite de girasol (sin grasa cristalizada y, por ende, sin agregación por coalescencia par</w:t>
      </w:r>
      <w:r w:rsidR="004D4FA2">
        <w:t>cial), debido a que</w:t>
      </w:r>
      <w:r w:rsidR="006F1274">
        <w:t xml:space="preserve"> la formación de una r</w:t>
      </w:r>
      <w:r w:rsidR="008C4848">
        <w:t>ed tridimensional de agregados evita o r</w:t>
      </w:r>
      <w:r w:rsidR="006F1274">
        <w:t xml:space="preserve">educe el desplazamiento de </w:t>
      </w:r>
      <w:r w:rsidR="008C4848">
        <w:t xml:space="preserve">las </w:t>
      </w:r>
      <w:r w:rsidR="006F1274">
        <w:t>partículas. En todos los</w:t>
      </w:r>
      <w:r w:rsidR="007E6BC1">
        <w:t xml:space="preserve"> casos, tras 1 día</w:t>
      </w:r>
      <w:r w:rsidR="003E4864">
        <w:t xml:space="preserve"> de almacenamiento</w:t>
      </w:r>
      <w:r w:rsidR="007E6BC1">
        <w:t xml:space="preserve">, se observaron menores valores de IC con el aumento de la velocidad de homogeneización, dado que </w:t>
      </w:r>
      <w:r w:rsidR="009E6E44">
        <w:t xml:space="preserve">la </w:t>
      </w:r>
      <w:r w:rsidR="003E4864">
        <w:t>disminución</w:t>
      </w:r>
      <w:r w:rsidR="009E6E44">
        <w:t xml:space="preserve"> del tamaño de los glóbulos individuales enlentecería el proceso de cremado.</w:t>
      </w:r>
      <w:r w:rsidR="001727F4">
        <w:t xml:space="preserve"> No obstante, </w:t>
      </w:r>
      <w:r w:rsidR="003E4864">
        <w:t xml:space="preserve">a mayor tiempo de almacenamiento, el </w:t>
      </w:r>
      <w:r w:rsidR="00B15393">
        <w:t xml:space="preserve">valor de </w:t>
      </w:r>
      <w:r w:rsidR="003E4864">
        <w:t xml:space="preserve">IC tendió a equipararse e incluso a aumentar </w:t>
      </w:r>
      <w:r w:rsidR="00754705">
        <w:t>con el aumento de la velocidad de homogeneización, probablemente debido a que los glóbulos de menor tamaño son menos propensos a agregarse por coalescencia parcial.</w:t>
      </w:r>
      <w:r w:rsidR="005415E8">
        <w:t xml:space="preserve"> En cuanto al efecto </w:t>
      </w:r>
      <w:r w:rsidR="00F30944">
        <w:t>del</w:t>
      </w:r>
      <w:r w:rsidR="005415E8">
        <w:t xml:space="preserve"> PGPR, </w:t>
      </w:r>
      <w:r w:rsidR="007653E5">
        <w:t xml:space="preserve">el valor de IC disminuyó con el aumento de concentración de emulsionante </w:t>
      </w:r>
      <w:proofErr w:type="spellStart"/>
      <w:r w:rsidR="007653E5">
        <w:t>lipofílico</w:t>
      </w:r>
      <w:proofErr w:type="spellEnd"/>
      <w:r w:rsidR="007653E5">
        <w:t xml:space="preserve"> en las emulsiones con aceite de coco o palma</w:t>
      </w:r>
      <w:r w:rsidR="0082634F">
        <w:t>. Este último resultado</w:t>
      </w:r>
      <w:r w:rsidR="00472E3D">
        <w:t xml:space="preserve"> estaría vinculado a la</w:t>
      </w:r>
      <w:r w:rsidR="0082634F">
        <w:t xml:space="preserve"> promoción de la coalescencia parcial en presencia de PGPR, </w:t>
      </w:r>
      <w:r w:rsidR="00472E3D">
        <w:t>que modificaría</w:t>
      </w:r>
      <w:r w:rsidR="00472E3D" w:rsidRPr="00472E3D">
        <w:t xml:space="preserve"> las propiedades y la orientación de los cristales de gra</w:t>
      </w:r>
      <w:r w:rsidR="00472E3D">
        <w:t xml:space="preserve">sa para favorecer la unión de </w:t>
      </w:r>
      <w:r w:rsidR="00472E3D">
        <w:lastRenderedPageBreak/>
        <w:t xml:space="preserve">los glóbulos, según los cambios </w:t>
      </w:r>
      <w:proofErr w:type="spellStart"/>
      <w:r w:rsidR="00472E3D">
        <w:t>microestructurales</w:t>
      </w:r>
      <w:proofErr w:type="spellEnd"/>
      <w:r w:rsidR="00472E3D">
        <w:t xml:space="preserve"> observados.</w:t>
      </w:r>
      <w:r w:rsidR="00C16CBC">
        <w:t xml:space="preserve"> En c</w:t>
      </w:r>
      <w:r w:rsidR="006F4D51">
        <w:t>onclusión, la estabilidad frente al cremado</w:t>
      </w:r>
      <w:r w:rsidR="00C16CBC">
        <w:t xml:space="preserve"> de las emulsiones estudiadas estuvo sujeta al grado de </w:t>
      </w:r>
      <w:r w:rsidR="006F4D51">
        <w:t>coalescencia parcial de los</w:t>
      </w:r>
      <w:r w:rsidR="00F55787">
        <w:t xml:space="preserve"> sistemas</w:t>
      </w:r>
      <w:r w:rsidR="006F4D51">
        <w:t>, los cuales</w:t>
      </w:r>
      <w:r w:rsidR="00C16CBC">
        <w:t xml:space="preserve"> podrían funcionar como sustitutos vegetales de la crema de leche batida</w:t>
      </w:r>
      <w:r w:rsidR="006F4D51">
        <w:t>.</w:t>
      </w:r>
    </w:p>
    <w:p w:rsidR="006F4D51" w:rsidRDefault="006F4D51">
      <w:pPr>
        <w:spacing w:after="0" w:line="240" w:lineRule="auto"/>
        <w:ind w:left="0" w:hanging="2"/>
      </w:pPr>
    </w:p>
    <w:p w:rsidR="00976C52" w:rsidRDefault="0026036A" w:rsidP="00EC7576">
      <w:pPr>
        <w:spacing w:after="0" w:line="240" w:lineRule="auto"/>
        <w:ind w:left="0" w:hanging="2"/>
      </w:pPr>
      <w:r>
        <w:t xml:space="preserve">Palabras Clave: </w:t>
      </w:r>
      <w:r w:rsidR="000009B9">
        <w:t xml:space="preserve">aceite de coco, aceite de palma, cremado, distribución de tamaño de partícula, </w:t>
      </w:r>
      <w:proofErr w:type="spellStart"/>
      <w:r w:rsidR="000009B9">
        <w:t>polirricinoleato</w:t>
      </w:r>
      <w:proofErr w:type="spellEnd"/>
      <w:r w:rsidR="000009B9">
        <w:t xml:space="preserve"> de </w:t>
      </w:r>
      <w:proofErr w:type="spellStart"/>
      <w:r w:rsidR="000009B9">
        <w:t>poliglicerol</w:t>
      </w:r>
      <w:proofErr w:type="spellEnd"/>
      <w:r w:rsidR="000009B9">
        <w:t>.</w:t>
      </w:r>
    </w:p>
    <w:p w:rsidR="00EC7576" w:rsidRDefault="00EC7576" w:rsidP="00EC7576">
      <w:pPr>
        <w:spacing w:after="0" w:line="240" w:lineRule="auto"/>
        <w:ind w:left="0" w:hanging="2"/>
      </w:pPr>
    </w:p>
    <w:sectPr w:rsidR="00EC757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F5" w:rsidRDefault="006761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761F5" w:rsidRDefault="006761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F5" w:rsidRDefault="006761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761F5" w:rsidRDefault="006761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C52" w:rsidRDefault="002603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52"/>
    <w:rsid w:val="000009B9"/>
    <w:rsid w:val="000074BC"/>
    <w:rsid w:val="0004420A"/>
    <w:rsid w:val="000D2407"/>
    <w:rsid w:val="001422E4"/>
    <w:rsid w:val="0015617F"/>
    <w:rsid w:val="00161B41"/>
    <w:rsid w:val="001727F4"/>
    <w:rsid w:val="00175C17"/>
    <w:rsid w:val="001978D8"/>
    <w:rsid w:val="0026036A"/>
    <w:rsid w:val="002744ED"/>
    <w:rsid w:val="002D50B0"/>
    <w:rsid w:val="002E586C"/>
    <w:rsid w:val="00306A57"/>
    <w:rsid w:val="00311600"/>
    <w:rsid w:val="00312FC8"/>
    <w:rsid w:val="00323305"/>
    <w:rsid w:val="003D1023"/>
    <w:rsid w:val="003E4864"/>
    <w:rsid w:val="003F2832"/>
    <w:rsid w:val="003F61D0"/>
    <w:rsid w:val="00471C17"/>
    <w:rsid w:val="00472E3D"/>
    <w:rsid w:val="004D4FA2"/>
    <w:rsid w:val="005170F9"/>
    <w:rsid w:val="005415E8"/>
    <w:rsid w:val="005E5675"/>
    <w:rsid w:val="00601D7B"/>
    <w:rsid w:val="006761F5"/>
    <w:rsid w:val="006C738B"/>
    <w:rsid w:val="006F1274"/>
    <w:rsid w:val="006F4D51"/>
    <w:rsid w:val="00754705"/>
    <w:rsid w:val="007653E5"/>
    <w:rsid w:val="00792565"/>
    <w:rsid w:val="007E6BC1"/>
    <w:rsid w:val="007F2283"/>
    <w:rsid w:val="0082634F"/>
    <w:rsid w:val="00852DDC"/>
    <w:rsid w:val="0087301F"/>
    <w:rsid w:val="008B221F"/>
    <w:rsid w:val="008C4848"/>
    <w:rsid w:val="00976C52"/>
    <w:rsid w:val="00983E3B"/>
    <w:rsid w:val="00993418"/>
    <w:rsid w:val="009B5EE9"/>
    <w:rsid w:val="009C48C5"/>
    <w:rsid w:val="009E6E44"/>
    <w:rsid w:val="00A420FC"/>
    <w:rsid w:val="00A82623"/>
    <w:rsid w:val="00AA316F"/>
    <w:rsid w:val="00AA4BC8"/>
    <w:rsid w:val="00AB1FC9"/>
    <w:rsid w:val="00B14981"/>
    <w:rsid w:val="00B15393"/>
    <w:rsid w:val="00B46DFD"/>
    <w:rsid w:val="00B514D0"/>
    <w:rsid w:val="00B772A1"/>
    <w:rsid w:val="00B87298"/>
    <w:rsid w:val="00B95D8C"/>
    <w:rsid w:val="00BA3BB7"/>
    <w:rsid w:val="00C16CBC"/>
    <w:rsid w:val="00CB1051"/>
    <w:rsid w:val="00CD3C0C"/>
    <w:rsid w:val="00CD50C7"/>
    <w:rsid w:val="00CE27F9"/>
    <w:rsid w:val="00CE7FCA"/>
    <w:rsid w:val="00D35C0B"/>
    <w:rsid w:val="00D414F5"/>
    <w:rsid w:val="00D44AFE"/>
    <w:rsid w:val="00D534A7"/>
    <w:rsid w:val="00D80EC3"/>
    <w:rsid w:val="00DC431A"/>
    <w:rsid w:val="00E52A6B"/>
    <w:rsid w:val="00EC7576"/>
    <w:rsid w:val="00F005A0"/>
    <w:rsid w:val="00F30944"/>
    <w:rsid w:val="00F55787"/>
    <w:rsid w:val="00F65171"/>
    <w:rsid w:val="00F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09F3A-6B2F-42DD-AD61-DCD3853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Rosmini</cp:lastModifiedBy>
  <cp:revision>3</cp:revision>
  <dcterms:created xsi:type="dcterms:W3CDTF">2022-08-10T09:20:00Z</dcterms:created>
  <dcterms:modified xsi:type="dcterms:W3CDTF">2022-08-10T09:21:00Z</dcterms:modified>
</cp:coreProperties>
</file>