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F105" w14:textId="2F84D03D" w:rsidR="000A2EB9" w:rsidRDefault="003A24EE" w:rsidP="000A2EB9">
      <w:pPr>
        <w:pStyle w:val="Default"/>
        <w:spacing w:after="120"/>
        <w:jc w:val="center"/>
        <w:rPr>
          <w:rFonts w:eastAsia="Arial"/>
          <w:b/>
          <w:position w:val="-1"/>
          <w:lang w:val="es-AR"/>
        </w:rPr>
      </w:pPr>
      <w:r>
        <w:rPr>
          <w:rFonts w:eastAsia="Arial"/>
          <w:b/>
          <w:position w:val="-1"/>
          <w:lang w:val="es-AR"/>
        </w:rPr>
        <w:t xml:space="preserve">Efecto de la temperatura de conservación </w:t>
      </w:r>
      <w:r w:rsidR="000A2EB9">
        <w:rPr>
          <w:rFonts w:eastAsia="Arial"/>
          <w:b/>
          <w:position w:val="-1"/>
          <w:lang w:val="es-AR"/>
        </w:rPr>
        <w:t>sobre</w:t>
      </w:r>
      <w:r>
        <w:rPr>
          <w:rFonts w:eastAsia="Arial"/>
          <w:b/>
          <w:position w:val="-1"/>
          <w:lang w:val="es-AR"/>
        </w:rPr>
        <w:t xml:space="preserve"> las propiedades físicas de los</w:t>
      </w:r>
      <w:r w:rsidR="000A2EB9" w:rsidRPr="00374AB3">
        <w:rPr>
          <w:rFonts w:eastAsia="Arial"/>
          <w:b/>
          <w:position w:val="-1"/>
          <w:lang w:val="es-AR"/>
        </w:rPr>
        <w:t xml:space="preserve"> frutos de </w:t>
      </w:r>
      <w:proofErr w:type="spellStart"/>
      <w:r w:rsidR="000A2EB9" w:rsidRPr="00776158">
        <w:rPr>
          <w:rFonts w:eastAsia="Arial"/>
          <w:b/>
          <w:i/>
          <w:position w:val="-1"/>
          <w:lang w:val="es-AR"/>
        </w:rPr>
        <w:t>Hexachlamys</w:t>
      </w:r>
      <w:proofErr w:type="spellEnd"/>
      <w:r w:rsidR="000A2EB9" w:rsidRPr="00776158">
        <w:rPr>
          <w:rFonts w:eastAsia="Arial"/>
          <w:b/>
          <w:i/>
          <w:position w:val="-1"/>
          <w:lang w:val="es-AR"/>
        </w:rPr>
        <w:t xml:space="preserve"> </w:t>
      </w:r>
      <w:proofErr w:type="spellStart"/>
      <w:r w:rsidR="000A2EB9" w:rsidRPr="00776158">
        <w:rPr>
          <w:rFonts w:eastAsia="Arial"/>
          <w:b/>
          <w:i/>
          <w:position w:val="-1"/>
          <w:lang w:val="es-AR"/>
        </w:rPr>
        <w:t>edulis</w:t>
      </w:r>
      <w:proofErr w:type="spellEnd"/>
      <w:r w:rsidR="000A2EB9">
        <w:rPr>
          <w:rFonts w:eastAsia="Arial"/>
          <w:b/>
          <w:position w:val="-1"/>
          <w:lang w:val="es-AR"/>
        </w:rPr>
        <w:t xml:space="preserve"> en Concordia, Entre Ríos</w:t>
      </w:r>
      <w:r w:rsidR="000A2EB9" w:rsidRPr="00374AB3">
        <w:rPr>
          <w:rFonts w:eastAsia="Arial"/>
          <w:b/>
          <w:position w:val="-1"/>
          <w:lang w:val="es-AR"/>
        </w:rPr>
        <w:t>.</w:t>
      </w:r>
    </w:p>
    <w:p w14:paraId="1535732E" w14:textId="77777777" w:rsidR="00B02BAD" w:rsidRPr="00374AB3" w:rsidRDefault="00B02BAD" w:rsidP="000A2EB9">
      <w:pPr>
        <w:pStyle w:val="Default"/>
        <w:spacing w:after="120"/>
        <w:jc w:val="center"/>
        <w:rPr>
          <w:rFonts w:eastAsia="Arial"/>
          <w:b/>
          <w:position w:val="-1"/>
          <w:lang w:val="es-AR"/>
        </w:rPr>
      </w:pPr>
    </w:p>
    <w:p w14:paraId="28BE3917" w14:textId="3E9055F9" w:rsidR="000A2EB9" w:rsidRDefault="000A2EB9" w:rsidP="000A2EB9">
      <w:pPr>
        <w:spacing w:after="120" w:line="240" w:lineRule="auto"/>
        <w:ind w:left="0" w:hanging="2"/>
        <w:jc w:val="center"/>
      </w:pPr>
      <w:proofErr w:type="spellStart"/>
      <w:r w:rsidRPr="004F7F2C">
        <w:t>Povilonis</w:t>
      </w:r>
      <w:proofErr w:type="spellEnd"/>
      <w:r w:rsidRPr="004F7F2C">
        <w:t xml:space="preserve"> IS (1,3)</w:t>
      </w:r>
      <w:r w:rsidR="003A24EE">
        <w:t>,</w:t>
      </w:r>
      <w:r w:rsidRPr="004F7F2C">
        <w:t xml:space="preserve"> Bello F (</w:t>
      </w:r>
      <w:r w:rsidR="00B26F63">
        <w:t xml:space="preserve">2), Vázquez D (2), </w:t>
      </w:r>
      <w:proofErr w:type="spellStart"/>
      <w:r w:rsidR="00B26F63">
        <w:t>Barragan</w:t>
      </w:r>
      <w:proofErr w:type="spellEnd"/>
      <w:r w:rsidR="00B26F63">
        <w:t xml:space="preserve"> R (4), </w:t>
      </w:r>
      <w:proofErr w:type="spellStart"/>
      <w:r w:rsidR="00B26F63">
        <w:t>Ferreyra</w:t>
      </w:r>
      <w:proofErr w:type="spellEnd"/>
      <w:r w:rsidR="00B26F63">
        <w:t xml:space="preserve"> MR (4</w:t>
      </w:r>
      <w:r w:rsidRPr="004F7F2C">
        <w:t xml:space="preserve">), </w:t>
      </w:r>
      <w:r>
        <w:t xml:space="preserve">Messina SA (1), </w:t>
      </w:r>
      <w:r w:rsidR="003A24EE">
        <w:t xml:space="preserve">Alonso M (1), </w:t>
      </w:r>
      <w:r w:rsidR="003A24EE" w:rsidRPr="004F7F2C">
        <w:t>Arena ME (1,3),</w:t>
      </w:r>
      <w:r w:rsidR="003A24EE" w:rsidRPr="009C27F7">
        <w:t xml:space="preserve"> </w:t>
      </w:r>
      <w:proofErr w:type="spellStart"/>
      <w:r w:rsidR="003A24EE" w:rsidRPr="004F7F2C">
        <w:t>Radice</w:t>
      </w:r>
      <w:proofErr w:type="spellEnd"/>
      <w:r w:rsidR="003A24EE" w:rsidRPr="004F7F2C">
        <w:t xml:space="preserve"> S (1,3)</w:t>
      </w:r>
      <w:r>
        <w:t>.</w:t>
      </w:r>
      <w:bookmarkStart w:id="0" w:name="_GoBack"/>
      <w:bookmarkEnd w:id="0"/>
    </w:p>
    <w:p w14:paraId="423EF604" w14:textId="77777777" w:rsidR="00B02BAD" w:rsidRPr="004F7F2C" w:rsidRDefault="00B02BAD" w:rsidP="000A2EB9">
      <w:pPr>
        <w:spacing w:after="120" w:line="240" w:lineRule="auto"/>
        <w:ind w:left="0" w:hanging="2"/>
        <w:jc w:val="center"/>
      </w:pPr>
    </w:p>
    <w:p w14:paraId="24A0ECF7" w14:textId="741842BE" w:rsidR="000A2EB9" w:rsidRDefault="000A2EB9" w:rsidP="006751E9">
      <w:pPr>
        <w:spacing w:after="120" w:line="240" w:lineRule="auto"/>
        <w:ind w:left="0" w:hanging="2"/>
      </w:pPr>
      <w:r>
        <w:t>(1) Universidad de Morón, Morón, Buenos Aires, Argentina.</w:t>
      </w:r>
    </w:p>
    <w:sdt>
      <w:sdtPr>
        <w:tag w:val="goog_rdk_0"/>
        <w:id w:val="195745520"/>
      </w:sdtPr>
      <w:sdtEndPr/>
      <w:sdtContent>
        <w:p w14:paraId="4CAF8FC1" w14:textId="7135943D" w:rsidR="000A2EB9" w:rsidRDefault="000A2EB9" w:rsidP="006751E9">
          <w:pPr>
            <w:spacing w:after="120" w:line="240" w:lineRule="auto"/>
            <w:ind w:left="0" w:hanging="2"/>
          </w:pPr>
          <w:r>
            <w:t>(2) EEA INTA, Concordia, Entre Ríos, Argentina.</w:t>
          </w:r>
        </w:p>
      </w:sdtContent>
    </w:sdt>
    <w:sdt>
      <w:sdtPr>
        <w:tag w:val="goog_rdk_0"/>
        <w:id w:val="1750455203"/>
      </w:sdtPr>
      <w:sdtEndPr/>
      <w:sdtContent>
        <w:p w14:paraId="6210A986" w14:textId="4C41DB4C" w:rsidR="00824D35" w:rsidRPr="00FC3C17" w:rsidRDefault="000A2EB9" w:rsidP="006751E9">
          <w:pPr>
            <w:spacing w:after="120" w:line="240" w:lineRule="auto"/>
            <w:ind w:left="0" w:hanging="2"/>
          </w:pPr>
          <w:r w:rsidRPr="00FC3C17">
            <w:t>(3) CONICET, CABA, Argentina.</w:t>
          </w:r>
        </w:p>
        <w:p w14:paraId="062AB8A8" w14:textId="0B7271F4" w:rsidR="000A2EB9" w:rsidRPr="00FC3C17" w:rsidRDefault="00824D35" w:rsidP="006751E9">
          <w:pPr>
            <w:spacing w:after="120" w:line="240" w:lineRule="auto"/>
            <w:ind w:left="0" w:hanging="2"/>
          </w:pPr>
          <w:r w:rsidRPr="00FC3C17">
            <w:rPr>
              <w:color w:val="000000"/>
              <w:shd w:val="clear" w:color="auto" w:fill="FFFFFF"/>
            </w:rPr>
            <w:t xml:space="preserve">(4) </w:t>
          </w:r>
          <w:r w:rsidRPr="00FC3C17">
            <w:t>UN de Entre Ríos, Concordia, Entre Ríos, Argentina.</w:t>
          </w:r>
        </w:p>
      </w:sdtContent>
    </w:sdt>
    <w:p w14:paraId="2FFABAD5" w14:textId="77777777" w:rsidR="000A2EB9" w:rsidRDefault="000A2EB9" w:rsidP="000A2EB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ipovilonis@unimoron.edu.ar</w:t>
      </w:r>
    </w:p>
    <w:p w14:paraId="5C9A03D4" w14:textId="77777777" w:rsidR="00B579C6" w:rsidRDefault="00B579C6" w:rsidP="000A2EB9">
      <w:pPr>
        <w:spacing w:after="0" w:line="240" w:lineRule="auto"/>
        <w:ind w:left="0" w:hanging="2"/>
      </w:pPr>
    </w:p>
    <w:p w14:paraId="6C45F1CD" w14:textId="78420E98" w:rsidR="000A2EB9" w:rsidRDefault="00A34BC8" w:rsidP="00B02BAD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A34BC8">
        <w:t>El fruto de </w:t>
      </w:r>
      <w:proofErr w:type="spellStart"/>
      <w:r w:rsidRPr="00A34BC8">
        <w:rPr>
          <w:i/>
        </w:rPr>
        <w:t>Hexachlamys</w:t>
      </w:r>
      <w:proofErr w:type="spellEnd"/>
      <w:r w:rsidRPr="00A34BC8">
        <w:rPr>
          <w:i/>
        </w:rPr>
        <w:t xml:space="preserve"> </w:t>
      </w:r>
      <w:proofErr w:type="spellStart"/>
      <w:r w:rsidRPr="00A34BC8">
        <w:rPr>
          <w:i/>
        </w:rPr>
        <w:t>edulis</w:t>
      </w:r>
      <w:proofErr w:type="spellEnd"/>
      <w:r w:rsidRPr="00A34BC8">
        <w:t> tiene un destacado perfil comp</w:t>
      </w:r>
      <w:r>
        <w:t>osicional y valor nutritivo </w:t>
      </w:r>
      <w:r w:rsidRPr="00A34BC8">
        <w:t>favorable para la salud</w:t>
      </w:r>
      <w:r>
        <w:t>;</w:t>
      </w:r>
      <w:r w:rsidR="0052707F">
        <w:t xml:space="preserve"> </w:t>
      </w:r>
      <w:r w:rsidR="000A2EB9">
        <w:t>sin embargo</w:t>
      </w:r>
      <w:r w:rsidR="00201D09">
        <w:t>,</w:t>
      </w:r>
      <w:r w:rsidR="000A2EB9" w:rsidRPr="0074622A">
        <w:t xml:space="preserve"> existen escasos antecedente</w:t>
      </w:r>
      <w:r w:rsidR="000A2EB9">
        <w:t>s en el manejo de</w:t>
      </w:r>
      <w:r w:rsidR="00D1579E">
        <w:t xml:space="preserve"> la</w:t>
      </w:r>
      <w:r w:rsidR="000A2EB9">
        <w:t xml:space="preserve"> </w:t>
      </w:r>
      <w:proofErr w:type="spellStart"/>
      <w:r w:rsidR="000A2EB9">
        <w:t>poscosecha</w:t>
      </w:r>
      <w:proofErr w:type="spellEnd"/>
      <w:r w:rsidR="000A2EB9">
        <w:t xml:space="preserve">. </w:t>
      </w:r>
      <w:r w:rsidR="002B1B32">
        <w:t>La disminución</w:t>
      </w:r>
      <w:r w:rsidR="000A2EB9" w:rsidRPr="00730FD2">
        <w:t xml:space="preserve"> de </w:t>
      </w:r>
      <w:r w:rsidR="005E559D">
        <w:t>los cambios</w:t>
      </w:r>
      <w:r w:rsidR="005E559D" w:rsidRPr="00730FD2">
        <w:t xml:space="preserve"> </w:t>
      </w:r>
      <w:r w:rsidR="000A2EB9" w:rsidRPr="00730FD2">
        <w:t>físicos</w:t>
      </w:r>
      <w:r w:rsidR="00201D09">
        <w:t xml:space="preserve"> </w:t>
      </w:r>
      <w:r w:rsidR="000A2EB9" w:rsidRPr="00730FD2">
        <w:t xml:space="preserve">en los frutos </w:t>
      </w:r>
      <w:r w:rsidR="0052707F">
        <w:t xml:space="preserve">durante dicho período </w:t>
      </w:r>
      <w:r w:rsidR="005E559D">
        <w:t>es</w:t>
      </w:r>
      <w:r w:rsidR="005E559D" w:rsidRPr="00730FD2">
        <w:t xml:space="preserve"> </w:t>
      </w:r>
      <w:r w:rsidR="000A2EB9" w:rsidRPr="00730FD2">
        <w:t>fundamental para lograr una mayor vida útil</w:t>
      </w:r>
      <w:r w:rsidR="000A2EB9">
        <w:t>. El objetivo de este trabajo fue e</w:t>
      </w:r>
      <w:r w:rsidR="000A2EB9" w:rsidRPr="0074622A">
        <w:t xml:space="preserve">valuar las características físicas de los frutos </w:t>
      </w:r>
      <w:r w:rsidR="000A2EB9">
        <w:t>conservados a</w:t>
      </w:r>
      <w:r w:rsidR="000A2EB9" w:rsidRPr="0074622A">
        <w:t xml:space="preserve"> diferentes </w:t>
      </w:r>
      <w:r w:rsidR="0052707F">
        <w:t>temperaturas</w:t>
      </w:r>
      <w:r w:rsidR="0052707F" w:rsidRPr="0074622A">
        <w:t xml:space="preserve"> y </w:t>
      </w:r>
      <w:r w:rsidR="000A2EB9" w:rsidRPr="0074622A">
        <w:t>tiempos de almacenamiento.</w:t>
      </w:r>
      <w:r w:rsidR="00901FA9">
        <w:t xml:space="preserve"> En noviembre del año </w:t>
      </w:r>
      <w:r w:rsidR="000A2EB9">
        <w:t xml:space="preserve">2021 se cosecharon frutos </w:t>
      </w:r>
      <w:r w:rsidR="00E31465">
        <w:t>verdes pintones</w:t>
      </w:r>
      <w:r w:rsidR="00D1579E">
        <w:t xml:space="preserve"> (</w:t>
      </w:r>
      <w:r w:rsidR="00F1060E">
        <w:t>peso 13,7g, color *L=62,4, *a=13,4, *b=51,7 y firmeza</w:t>
      </w:r>
      <w:r w:rsidR="00E2351F">
        <w:t xml:space="preserve"> 13,0</w:t>
      </w:r>
      <w:r w:rsidR="00F1060E">
        <w:t xml:space="preserve"> </w:t>
      </w:r>
      <w:r w:rsidR="00E2351F">
        <w:t>N</w:t>
      </w:r>
      <w:r w:rsidR="00F1060E">
        <w:t>)</w:t>
      </w:r>
      <w:r w:rsidR="000A2EB9">
        <w:t xml:space="preserve"> de árboles ubicados en e</w:t>
      </w:r>
      <w:r w:rsidR="00D1579E">
        <w:t xml:space="preserve">l Parque San Carlos, Concordia, </w:t>
      </w:r>
      <w:r w:rsidR="000A2EB9">
        <w:t xml:space="preserve">Entre Ríos. Luego </w:t>
      </w:r>
      <w:r w:rsidR="00C87DBF">
        <w:t>d</w:t>
      </w:r>
      <w:r w:rsidR="000A2EB9">
        <w:t>el lavado, 50 frutos fueron llevados a cámara frigorífica a 5°C</w:t>
      </w:r>
      <w:r w:rsidR="00D1579E">
        <w:t xml:space="preserve"> (N</w:t>
      </w:r>
      <w:r w:rsidR="00F1060E">
        <w:t>1)</w:t>
      </w:r>
      <w:r w:rsidR="000A2EB9">
        <w:t xml:space="preserve"> y otros 50, a 9°C</w:t>
      </w:r>
      <w:r w:rsidR="00D1579E">
        <w:t xml:space="preserve"> (N</w:t>
      </w:r>
      <w:r w:rsidR="00F1060E">
        <w:t>2)</w:t>
      </w:r>
      <w:r w:rsidR="005E559D">
        <w:t xml:space="preserve"> </w:t>
      </w:r>
      <w:r w:rsidR="005E559D" w:rsidRPr="0074622A">
        <w:t>p</w:t>
      </w:r>
      <w:r w:rsidR="005E559D">
        <w:t xml:space="preserve">or un </w:t>
      </w:r>
      <w:r w:rsidR="005E559D" w:rsidRPr="0074622A">
        <w:t>p</w:t>
      </w:r>
      <w:r w:rsidR="005E559D">
        <w:t>eríodo de 14 días</w:t>
      </w:r>
      <w:r w:rsidR="000A2EB9">
        <w:t xml:space="preserve">. </w:t>
      </w:r>
      <w:r w:rsidR="003C6105">
        <w:t>El peso y color superficial fueron medidos</w:t>
      </w:r>
      <w:r w:rsidR="00045581">
        <w:t xml:space="preserve"> a los 0; 3; 7; 10 y 14 días posteriores a la cosecha</w:t>
      </w:r>
      <w:r w:rsidR="00F1060E">
        <w:t xml:space="preserve"> con colorímetro Minolta CR 400</w:t>
      </w:r>
      <w:r w:rsidR="002C3BCB">
        <w:t xml:space="preserve">. </w:t>
      </w:r>
      <w:r w:rsidR="003C6105">
        <w:t>La firmeza se midió a</w:t>
      </w:r>
      <w:r w:rsidR="002C3BCB">
        <w:t xml:space="preserve"> </w:t>
      </w:r>
      <w:proofErr w:type="gramStart"/>
      <w:r w:rsidR="002C3BCB">
        <w:t>los</w:t>
      </w:r>
      <w:proofErr w:type="gramEnd"/>
      <w:r w:rsidR="002C3BCB">
        <w:t xml:space="preserve"> 0, </w:t>
      </w:r>
      <w:r w:rsidR="000A2EB9">
        <w:t>7 y 14 días</w:t>
      </w:r>
      <w:r w:rsidR="00C87DBF">
        <w:t xml:space="preserve"> de la </w:t>
      </w:r>
      <w:r w:rsidR="000A2EB9">
        <w:t xml:space="preserve">cosecha con un </w:t>
      </w:r>
      <w:proofErr w:type="spellStart"/>
      <w:r w:rsidR="000A2EB9" w:rsidRPr="006B4399">
        <w:t>texturómetro</w:t>
      </w:r>
      <w:proofErr w:type="spellEnd"/>
      <w:r w:rsidR="000A2EB9" w:rsidRPr="006B4399">
        <w:t xml:space="preserve"> TA.TX Plus</w:t>
      </w:r>
      <w:r w:rsidR="000A2EB9">
        <w:t xml:space="preserve">. Los registros se hicieron sobre </w:t>
      </w:r>
      <w:r w:rsidR="000A2EB9" w:rsidRPr="006B4399">
        <w:t>10</w:t>
      </w:r>
      <w:r w:rsidR="000A2EB9">
        <w:t xml:space="preserve"> </w:t>
      </w:r>
      <w:r w:rsidR="000A2EB9" w:rsidRPr="006B4399">
        <w:t xml:space="preserve">frutos para cada </w:t>
      </w:r>
      <w:r w:rsidR="003C6105">
        <w:t>tratamiento</w:t>
      </w:r>
      <w:r w:rsidR="000A2EB9">
        <w:t xml:space="preserve">. Los valores obtenidos se analizaron según ANOVA con diseño factorial y test de Tukey. El peso del fruto mostró una interacción significativa entre </w:t>
      </w:r>
      <w:r w:rsidR="00BB70B0">
        <w:t>factores</w:t>
      </w:r>
      <w:r w:rsidR="0052707F">
        <w:t>,</w:t>
      </w:r>
      <w:r w:rsidR="00BB70B0">
        <w:t xml:space="preserve"> </w:t>
      </w:r>
      <w:r w:rsidR="000A2EB9">
        <w:t>pero no</w:t>
      </w:r>
      <w:r w:rsidR="000A2EB9" w:rsidRPr="00D7342B">
        <w:t xml:space="preserve"> se encontraron diferencias significativas entre temperaturas</w:t>
      </w:r>
      <w:r w:rsidR="000A2EB9">
        <w:t xml:space="preserve"> para las diferentes fechas. </w:t>
      </w:r>
      <w:r w:rsidR="00440A1D" w:rsidRPr="006751E9">
        <w:t xml:space="preserve">La pérdida de peso de los frutos fue de </w:t>
      </w:r>
      <w:r w:rsidR="006751E9" w:rsidRPr="006751E9">
        <w:t>7,2%</w:t>
      </w:r>
      <w:r w:rsidR="00440A1D" w:rsidRPr="006751E9">
        <w:t xml:space="preserve"> a </w:t>
      </w:r>
      <w:r w:rsidR="006751E9" w:rsidRPr="006751E9">
        <w:t xml:space="preserve">5°C y de 7,4% </w:t>
      </w:r>
      <w:r w:rsidR="00C95757" w:rsidRPr="006751E9">
        <w:t>a 9°C</w:t>
      </w:r>
      <w:r w:rsidR="000A2EB9" w:rsidRPr="006751E9">
        <w:t>.</w:t>
      </w:r>
      <w:r w:rsidR="000A2EB9">
        <w:t xml:space="preserve"> </w:t>
      </w:r>
      <w:r w:rsidR="000A2EB9" w:rsidRPr="00564372">
        <w:t>Para el color</w:t>
      </w:r>
      <w:r w:rsidR="001966EB">
        <w:t>,</w:t>
      </w:r>
      <w:r w:rsidR="000A2EB9" w:rsidRPr="00564372">
        <w:t xml:space="preserve"> en todas las variables se encontró interacción </w:t>
      </w:r>
      <w:r w:rsidR="001216F0">
        <w:t xml:space="preserve">significativa </w:t>
      </w:r>
      <w:r w:rsidR="00E12C93">
        <w:t xml:space="preserve">entre </w:t>
      </w:r>
      <w:r w:rsidR="000A2EB9" w:rsidRPr="00901FA9">
        <w:t>tiempo</w:t>
      </w:r>
      <w:r w:rsidR="0025225D">
        <w:t xml:space="preserve"> y</w:t>
      </w:r>
      <w:r w:rsidR="00E12C93">
        <w:t xml:space="preserve"> </w:t>
      </w:r>
      <w:r w:rsidR="000A2EB9" w:rsidRPr="00901FA9">
        <w:t>temperatura</w:t>
      </w:r>
      <w:r w:rsidR="000A2EB9" w:rsidRPr="00564372">
        <w:t>.</w:t>
      </w:r>
      <w:r w:rsidR="00C87DBF">
        <w:t xml:space="preserve"> </w:t>
      </w:r>
      <w:r w:rsidR="00BB70B0">
        <w:t>L</w:t>
      </w:r>
      <w:r w:rsidR="003D7089">
        <w:t>a luminosidad (*L</w:t>
      </w:r>
      <w:r w:rsidR="00C87DBF">
        <w:t>)</w:t>
      </w:r>
      <w:r w:rsidR="000A2EB9" w:rsidRPr="00564372">
        <w:t xml:space="preserve"> </w:t>
      </w:r>
      <w:r w:rsidR="00C87DBF">
        <w:t>mostró</w:t>
      </w:r>
      <w:r w:rsidR="000A2EB9">
        <w:t xml:space="preserve"> </w:t>
      </w:r>
      <w:r w:rsidR="000A2EB9" w:rsidRPr="006B4399">
        <w:t>diferencias significativas</w:t>
      </w:r>
      <w:r w:rsidR="00C87DBF">
        <w:t xml:space="preserve"> entre</w:t>
      </w:r>
      <w:r w:rsidR="000A2EB9" w:rsidRPr="006B4399">
        <w:t xml:space="preserve"> </w:t>
      </w:r>
      <w:r w:rsidR="00C87DBF">
        <w:t xml:space="preserve">5 y </w:t>
      </w:r>
      <w:r w:rsidR="000A2EB9">
        <w:t>9°C</w:t>
      </w:r>
      <w:r w:rsidR="00C87DBF">
        <w:t xml:space="preserve"> a los 10 días de conservación con valores de 66,5 y 70,2</w:t>
      </w:r>
      <w:r w:rsidR="001966EB">
        <w:t>,</w:t>
      </w:r>
      <w:r w:rsidR="00C87DBF">
        <w:t xml:space="preserve"> respectivamente. Para la coordenada </w:t>
      </w:r>
      <w:r w:rsidR="00E70014">
        <w:t>*a</w:t>
      </w:r>
      <w:r w:rsidR="00D631AF">
        <w:t>,</w:t>
      </w:r>
      <w:r w:rsidR="000A2EB9">
        <w:t xml:space="preserve"> </w:t>
      </w:r>
      <w:r w:rsidR="00A24372">
        <w:t>a partir de los 7 días</w:t>
      </w:r>
      <w:r w:rsidR="00201D09">
        <w:t xml:space="preserve"> hasta finalizar el ensayo</w:t>
      </w:r>
      <w:r w:rsidR="00A24372">
        <w:t xml:space="preserve"> se registraron diferencias significativas entre ambas temperaturas</w:t>
      </w:r>
      <w:r w:rsidR="00BB70B0">
        <w:t>:</w:t>
      </w:r>
      <w:r w:rsidR="00A24372">
        <w:t xml:space="preserve"> </w:t>
      </w:r>
      <w:r w:rsidR="000A2EB9">
        <w:t>-4,34 en 5°C y 0,18 en 9°C</w:t>
      </w:r>
      <w:r w:rsidR="00A24372">
        <w:t>, m</w:t>
      </w:r>
      <w:r w:rsidR="003D7089">
        <w:t xml:space="preserve">ientras que para la coordenada </w:t>
      </w:r>
      <w:r w:rsidR="00A24372">
        <w:t>*</w:t>
      </w:r>
      <w:r w:rsidR="003D7089">
        <w:t>b</w:t>
      </w:r>
      <w:r w:rsidR="00A24372">
        <w:t xml:space="preserve"> </w:t>
      </w:r>
      <w:r w:rsidR="00A24372" w:rsidRPr="00901FA9">
        <w:t>las diferencias se encontraron</w:t>
      </w:r>
      <w:r w:rsidR="00A24372">
        <w:t xml:space="preserve"> a los 7 y 10 días. </w:t>
      </w:r>
      <w:r w:rsidR="000A2EB9" w:rsidRPr="001B6B20">
        <w:t xml:space="preserve">Para </w:t>
      </w:r>
      <w:r w:rsidR="00440A1D">
        <w:t xml:space="preserve">la firmeza </w:t>
      </w:r>
      <w:r w:rsidR="000A2EB9" w:rsidRPr="001B6B20">
        <w:t>se encontró diferencia en el efecto principal para el factor tiempo</w:t>
      </w:r>
      <w:r w:rsidR="00BB70B0" w:rsidRPr="001B6B20">
        <w:t>:</w:t>
      </w:r>
      <w:r w:rsidR="000A2EB9" w:rsidRPr="001B6B20">
        <w:t xml:space="preserve"> </w:t>
      </w:r>
      <w:r w:rsidR="00E2351F">
        <w:t>13,0</w:t>
      </w:r>
      <w:r w:rsidR="00E70014">
        <w:t xml:space="preserve"> al inicio </w:t>
      </w:r>
      <w:r w:rsidR="000A2EB9" w:rsidRPr="001B6B20">
        <w:t xml:space="preserve">y </w:t>
      </w:r>
      <w:r w:rsidR="00B26F63">
        <w:t>3,81</w:t>
      </w:r>
      <w:r w:rsidR="00E2351F">
        <w:t xml:space="preserve"> (N</w:t>
      </w:r>
      <w:r w:rsidR="000A2EB9" w:rsidRPr="001B6B20">
        <w:t>) a los 14 días</w:t>
      </w:r>
      <w:r w:rsidR="000A2EB9" w:rsidRPr="005E5822">
        <w:t xml:space="preserve">. Se concluye que las temperaturas no producen diferencias significativas </w:t>
      </w:r>
      <w:r w:rsidR="00E70014">
        <w:t>en la</w:t>
      </w:r>
      <w:r w:rsidR="00BB70B0">
        <w:t xml:space="preserve"> </w:t>
      </w:r>
      <w:r w:rsidR="00BB70B0" w:rsidRPr="0074622A">
        <w:t>p</w:t>
      </w:r>
      <w:r w:rsidR="00BB70B0">
        <w:t xml:space="preserve">érdida de </w:t>
      </w:r>
      <w:r w:rsidR="00BB70B0" w:rsidRPr="0074622A">
        <w:t>p</w:t>
      </w:r>
      <w:r w:rsidR="00BB70B0">
        <w:t>eso</w:t>
      </w:r>
      <w:r w:rsidR="001966EB">
        <w:t>,</w:t>
      </w:r>
      <w:r w:rsidR="000A2EB9" w:rsidRPr="005E5822">
        <w:t xml:space="preserve"> pero sí en </w:t>
      </w:r>
      <w:r w:rsidR="001B6B20">
        <w:t>la colorimetría</w:t>
      </w:r>
      <w:r w:rsidR="000A2EB9" w:rsidRPr="005E5822">
        <w:t>.</w:t>
      </w:r>
      <w:r w:rsidR="00E70014">
        <w:t xml:space="preserve"> En particular, en el factor *a</w:t>
      </w:r>
      <w:r w:rsidR="000A2EB9" w:rsidRPr="00730FD2">
        <w:t xml:space="preserve"> compuesto por las coordenadas rojo/verde, se observa un </w:t>
      </w:r>
      <w:r w:rsidR="00440A1D" w:rsidRPr="00440A1D">
        <w:t>retraso</w:t>
      </w:r>
      <w:r w:rsidR="000A2EB9" w:rsidRPr="00730FD2">
        <w:t xml:space="preserve"> en el cambio </w:t>
      </w:r>
      <w:r w:rsidR="00901FA9">
        <w:t>de coloración a menor temperatura</w:t>
      </w:r>
      <w:r w:rsidR="000A2EB9" w:rsidRPr="00730FD2">
        <w:t xml:space="preserve">. </w:t>
      </w:r>
      <w:r w:rsidR="000A2EB9" w:rsidRPr="001B6B20">
        <w:t xml:space="preserve">Por su parte, la firmeza está muy condicionada por los días desde cosecha y no se encontraron efectos positivos </w:t>
      </w:r>
      <w:r w:rsidR="005770DD">
        <w:t>a</w:t>
      </w:r>
      <w:r w:rsidR="005770DD" w:rsidRPr="001B6B20">
        <w:t xml:space="preserve"> </w:t>
      </w:r>
      <w:r w:rsidR="000A2EB9" w:rsidRPr="001B6B20">
        <w:t>temperatura</w:t>
      </w:r>
      <w:r w:rsidR="005770DD">
        <w:t>s menores de conservación</w:t>
      </w:r>
      <w:r w:rsidR="000A2EB9" w:rsidRPr="00730FD2">
        <w:t>.</w:t>
      </w:r>
      <w:r w:rsidR="000A2EB9">
        <w:t xml:space="preserve"> </w:t>
      </w:r>
      <w:r w:rsidR="00BB70B0">
        <w:t>Finalmente, n</w:t>
      </w:r>
      <w:r w:rsidR="000A2EB9">
        <w:t>o se encontraron daños por frío, por lo que, se sugiere</w:t>
      </w:r>
      <w:r w:rsidR="00901FA9">
        <w:t xml:space="preserve"> continuar con</w:t>
      </w:r>
      <w:r w:rsidR="000A2EB9">
        <w:t xml:space="preserve"> pruebas a menor temperatura </w:t>
      </w:r>
      <w:r w:rsidR="00901FA9">
        <w:t xml:space="preserve">para optimizar la </w:t>
      </w:r>
      <w:r w:rsidR="000A2EB9">
        <w:t>conservación sin comprometer otros atributos de calidad.</w:t>
      </w:r>
      <w:r w:rsidR="000A2EB9" w:rsidRPr="00A4056E">
        <w:t xml:space="preserve">Este trabajo fue </w:t>
      </w:r>
      <w:r w:rsidR="000A2EB9" w:rsidRPr="00A4056E">
        <w:lastRenderedPageBreak/>
        <w:t xml:space="preserve">financiado por </w:t>
      </w:r>
      <w:r w:rsidR="000A2EB9">
        <w:t xml:space="preserve">el proyecto </w:t>
      </w:r>
      <w:r w:rsidR="002078F6">
        <w:t xml:space="preserve">PIO </w:t>
      </w:r>
      <w:r w:rsidR="000A2EB9" w:rsidRPr="00A4056E">
        <w:t xml:space="preserve">80020190300010UM </w:t>
      </w:r>
      <w:r w:rsidR="000A2EB9">
        <w:t xml:space="preserve">de </w:t>
      </w:r>
      <w:r w:rsidR="000A2EB9" w:rsidRPr="00A4056E">
        <w:t>la Universidad de Morón</w:t>
      </w:r>
      <w:r w:rsidR="000A2EB9">
        <w:t>.</w:t>
      </w:r>
    </w:p>
    <w:p w14:paraId="5A1C3313" w14:textId="77777777" w:rsidR="000B6E4F" w:rsidRPr="00A4056E" w:rsidRDefault="000B6E4F" w:rsidP="000A2EB9">
      <w:pPr>
        <w:pStyle w:val="Default"/>
        <w:jc w:val="both"/>
        <w:rPr>
          <w:lang w:val="es-AR"/>
        </w:rPr>
      </w:pPr>
    </w:p>
    <w:tbl>
      <w:tblPr>
        <w:tblW w:w="868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7"/>
      </w:tblGrid>
      <w:tr w:rsidR="000A2EB9" w:rsidRPr="003B6986" w14:paraId="1517AF19" w14:textId="77777777" w:rsidTr="004A217C">
        <w:trPr>
          <w:trHeight w:val="88"/>
        </w:trPr>
        <w:tc>
          <w:tcPr>
            <w:tcW w:w="8687" w:type="dxa"/>
          </w:tcPr>
          <w:p w14:paraId="6B1EBBCE" w14:textId="518F56F3" w:rsidR="000A2EB9" w:rsidRPr="003B6986" w:rsidRDefault="00E3659C" w:rsidP="004A217C">
            <w:pPr>
              <w:pStyle w:val="Default"/>
              <w:jc w:val="both"/>
              <w:rPr>
                <w:lang w:val="es-AR"/>
              </w:rPr>
            </w:pPr>
            <w:r>
              <w:rPr>
                <w:lang w:val="es-AR"/>
              </w:rPr>
              <w:t>P</w:t>
            </w:r>
            <w:r w:rsidR="000A2EB9" w:rsidRPr="003B6986">
              <w:rPr>
                <w:lang w:val="es-AR"/>
              </w:rPr>
              <w:t>alabras Clave: Especies subutilizadas</w:t>
            </w:r>
            <w:r w:rsidR="000A2EB9">
              <w:rPr>
                <w:lang w:val="es-AR"/>
              </w:rPr>
              <w:t>,</w:t>
            </w:r>
            <w:r w:rsidR="000A2EB9" w:rsidRPr="003B6986">
              <w:rPr>
                <w:lang w:val="es-AR"/>
              </w:rPr>
              <w:t xml:space="preserve"> Duraznero del monte</w:t>
            </w:r>
            <w:r w:rsidR="000A2EB9">
              <w:rPr>
                <w:lang w:val="es-AR"/>
              </w:rPr>
              <w:t xml:space="preserve">, ubajay, </w:t>
            </w:r>
            <w:r w:rsidR="000A2EB9" w:rsidRPr="003B6986">
              <w:rPr>
                <w:lang w:val="es-AR"/>
              </w:rPr>
              <w:t xml:space="preserve">Alimentos </w:t>
            </w:r>
            <w:proofErr w:type="spellStart"/>
            <w:r w:rsidR="000A2EB9" w:rsidRPr="003B6986">
              <w:rPr>
                <w:lang w:val="es-AR"/>
              </w:rPr>
              <w:t>nutracéuticos</w:t>
            </w:r>
            <w:proofErr w:type="spellEnd"/>
            <w:r w:rsidR="000A2EB9">
              <w:rPr>
                <w:lang w:val="es-AR"/>
              </w:rPr>
              <w:t xml:space="preserve">, Conservación </w:t>
            </w:r>
            <w:proofErr w:type="spellStart"/>
            <w:r w:rsidR="000A2EB9">
              <w:rPr>
                <w:lang w:val="es-AR"/>
              </w:rPr>
              <w:t>poscosecha</w:t>
            </w:r>
            <w:proofErr w:type="spellEnd"/>
            <w:r w:rsidR="000A2EB9">
              <w:rPr>
                <w:lang w:val="es-AR"/>
              </w:rPr>
              <w:t>.</w:t>
            </w:r>
          </w:p>
        </w:tc>
      </w:tr>
    </w:tbl>
    <w:p w14:paraId="1FF12BAF" w14:textId="02631E31" w:rsidR="00E85BF4" w:rsidRPr="00730FD2" w:rsidRDefault="00E85BF4" w:rsidP="00730FD2">
      <w:pPr>
        <w:tabs>
          <w:tab w:val="left" w:pos="1820"/>
        </w:tabs>
        <w:ind w:leftChars="0" w:left="0" w:firstLineChars="0" w:firstLine="0"/>
      </w:pPr>
    </w:p>
    <w:sectPr w:rsidR="00E85BF4" w:rsidRPr="00730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596B6" w14:textId="77777777" w:rsidR="00F73608" w:rsidRDefault="00F736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213CBA" w14:textId="77777777" w:rsidR="00F73608" w:rsidRDefault="00F736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4404C" w14:textId="77777777" w:rsidR="00730FD2" w:rsidRDefault="00730FD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55424" w14:textId="77777777" w:rsidR="00730FD2" w:rsidRDefault="00730FD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88A78" w14:textId="77777777" w:rsidR="00730FD2" w:rsidRDefault="00730FD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7B1A" w14:textId="77777777" w:rsidR="00F73608" w:rsidRDefault="00F736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111990" w14:textId="77777777" w:rsidR="00F73608" w:rsidRDefault="00F736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36F53" w14:textId="77777777" w:rsidR="00730FD2" w:rsidRDefault="00730FD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807E" w14:textId="77777777" w:rsidR="00E85BF4" w:rsidRDefault="0089543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F9A9A66" wp14:editId="692232DD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F601" w14:textId="77777777" w:rsidR="00730FD2" w:rsidRDefault="00730FD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4"/>
    <w:rsid w:val="0001607D"/>
    <w:rsid w:val="00040A88"/>
    <w:rsid w:val="00045581"/>
    <w:rsid w:val="0005151D"/>
    <w:rsid w:val="000760BB"/>
    <w:rsid w:val="000A2EB9"/>
    <w:rsid w:val="000B6E4F"/>
    <w:rsid w:val="000C5887"/>
    <w:rsid w:val="000D1557"/>
    <w:rsid w:val="001216F0"/>
    <w:rsid w:val="00155A1D"/>
    <w:rsid w:val="00171D24"/>
    <w:rsid w:val="00182B35"/>
    <w:rsid w:val="001966EB"/>
    <w:rsid w:val="001B6B20"/>
    <w:rsid w:val="001E4A10"/>
    <w:rsid w:val="00201D09"/>
    <w:rsid w:val="002078F6"/>
    <w:rsid w:val="0025225D"/>
    <w:rsid w:val="00296D78"/>
    <w:rsid w:val="002B1B32"/>
    <w:rsid w:val="002B3ED0"/>
    <w:rsid w:val="002C3BCB"/>
    <w:rsid w:val="002D46EF"/>
    <w:rsid w:val="003157E9"/>
    <w:rsid w:val="00346395"/>
    <w:rsid w:val="00374AB3"/>
    <w:rsid w:val="00391C6E"/>
    <w:rsid w:val="003A24EE"/>
    <w:rsid w:val="003B1BEA"/>
    <w:rsid w:val="003B6986"/>
    <w:rsid w:val="003B7A40"/>
    <w:rsid w:val="003C6105"/>
    <w:rsid w:val="003D7089"/>
    <w:rsid w:val="00440A1D"/>
    <w:rsid w:val="004854A7"/>
    <w:rsid w:val="004B6E25"/>
    <w:rsid w:val="004C2A19"/>
    <w:rsid w:val="004F7F2C"/>
    <w:rsid w:val="0052707F"/>
    <w:rsid w:val="005327F6"/>
    <w:rsid w:val="00564372"/>
    <w:rsid w:val="005770DD"/>
    <w:rsid w:val="005A12F1"/>
    <w:rsid w:val="005E559D"/>
    <w:rsid w:val="005E5822"/>
    <w:rsid w:val="005E6439"/>
    <w:rsid w:val="005F0F5C"/>
    <w:rsid w:val="0065280D"/>
    <w:rsid w:val="006751E9"/>
    <w:rsid w:val="00680EA9"/>
    <w:rsid w:val="0068614F"/>
    <w:rsid w:val="0069763D"/>
    <w:rsid w:val="006B4399"/>
    <w:rsid w:val="006D537D"/>
    <w:rsid w:val="006E6466"/>
    <w:rsid w:val="007173C8"/>
    <w:rsid w:val="00730FD2"/>
    <w:rsid w:val="00745BB6"/>
    <w:rsid w:val="00760503"/>
    <w:rsid w:val="00776158"/>
    <w:rsid w:val="007A0C32"/>
    <w:rsid w:val="007A43AA"/>
    <w:rsid w:val="00824BEC"/>
    <w:rsid w:val="00824D35"/>
    <w:rsid w:val="00846850"/>
    <w:rsid w:val="00895438"/>
    <w:rsid w:val="00901FA9"/>
    <w:rsid w:val="00905C71"/>
    <w:rsid w:val="009356D5"/>
    <w:rsid w:val="00973EE8"/>
    <w:rsid w:val="009934F5"/>
    <w:rsid w:val="009965B8"/>
    <w:rsid w:val="009C27F7"/>
    <w:rsid w:val="009C28D7"/>
    <w:rsid w:val="00A0776A"/>
    <w:rsid w:val="00A24372"/>
    <w:rsid w:val="00A34BC8"/>
    <w:rsid w:val="00A4056E"/>
    <w:rsid w:val="00A90B79"/>
    <w:rsid w:val="00A91F85"/>
    <w:rsid w:val="00AF278C"/>
    <w:rsid w:val="00AF4E7B"/>
    <w:rsid w:val="00B02BAD"/>
    <w:rsid w:val="00B06154"/>
    <w:rsid w:val="00B06F84"/>
    <w:rsid w:val="00B26F63"/>
    <w:rsid w:val="00B53E21"/>
    <w:rsid w:val="00B579C6"/>
    <w:rsid w:val="00B66B14"/>
    <w:rsid w:val="00BA4CED"/>
    <w:rsid w:val="00BB70B0"/>
    <w:rsid w:val="00BB7332"/>
    <w:rsid w:val="00BD6B88"/>
    <w:rsid w:val="00C01DB6"/>
    <w:rsid w:val="00C263D7"/>
    <w:rsid w:val="00C43695"/>
    <w:rsid w:val="00C54E61"/>
    <w:rsid w:val="00C61D5D"/>
    <w:rsid w:val="00C87DBF"/>
    <w:rsid w:val="00C95757"/>
    <w:rsid w:val="00C95EC8"/>
    <w:rsid w:val="00CD4042"/>
    <w:rsid w:val="00D1579E"/>
    <w:rsid w:val="00D15832"/>
    <w:rsid w:val="00D300F5"/>
    <w:rsid w:val="00D34068"/>
    <w:rsid w:val="00D631AF"/>
    <w:rsid w:val="00D64AC3"/>
    <w:rsid w:val="00D7342B"/>
    <w:rsid w:val="00D82F8B"/>
    <w:rsid w:val="00E0751C"/>
    <w:rsid w:val="00E12C93"/>
    <w:rsid w:val="00E2351F"/>
    <w:rsid w:val="00E30438"/>
    <w:rsid w:val="00E31465"/>
    <w:rsid w:val="00E346F5"/>
    <w:rsid w:val="00E3659C"/>
    <w:rsid w:val="00E70014"/>
    <w:rsid w:val="00E85BF4"/>
    <w:rsid w:val="00ED025F"/>
    <w:rsid w:val="00EE6C3E"/>
    <w:rsid w:val="00F1060E"/>
    <w:rsid w:val="00F50487"/>
    <w:rsid w:val="00F73608"/>
    <w:rsid w:val="00F74757"/>
    <w:rsid w:val="00FC3C17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75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74AB3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60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50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503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52707F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74AB3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60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50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503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52707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2022-08-20T16:55:00Z</dcterms:created>
  <dcterms:modified xsi:type="dcterms:W3CDTF">2022-08-20T16:55:00Z</dcterms:modified>
</cp:coreProperties>
</file>