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44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Valorización de frutillas de producción regional mediante la incorporación de probióticos y posterior deshidratación por liofilización.</w:t>
      </w:r>
    </w:p>
    <w:p w14:paraId="00000002" w14:textId="77777777" w:rsidR="003E44F6" w:rsidRDefault="003E44F6">
      <w:pPr>
        <w:spacing w:after="0" w:line="240" w:lineRule="auto"/>
        <w:ind w:left="0" w:hanging="2"/>
        <w:jc w:val="center"/>
      </w:pPr>
    </w:p>
    <w:p w14:paraId="00000003" w14:textId="77777777" w:rsidR="003E44F6" w:rsidRDefault="00000000">
      <w:pPr>
        <w:spacing w:after="0" w:line="240" w:lineRule="auto"/>
        <w:ind w:left="0" w:hanging="2"/>
        <w:jc w:val="center"/>
      </w:pPr>
      <w:r>
        <w:t xml:space="preserve">Hernández-Torres DL (1), </w:t>
      </w:r>
      <w:proofErr w:type="spellStart"/>
      <w:r>
        <w:t>Piagentini</w:t>
      </w:r>
      <w:proofErr w:type="spellEnd"/>
      <w:r>
        <w:t xml:space="preserve"> AM (1), Zacarías MF (1,2)</w:t>
      </w:r>
    </w:p>
    <w:p w14:paraId="00000004" w14:textId="77777777" w:rsidR="003E44F6" w:rsidRDefault="003E44F6">
      <w:pPr>
        <w:spacing w:after="0" w:line="240" w:lineRule="auto"/>
        <w:ind w:left="0" w:hanging="2"/>
        <w:jc w:val="center"/>
      </w:pPr>
    </w:p>
    <w:p w14:paraId="00000005" w14:textId="77777777" w:rsidR="003E44F6" w:rsidRDefault="00000000">
      <w:pPr>
        <w:spacing w:after="120" w:line="240" w:lineRule="auto"/>
        <w:ind w:left="0" w:hanging="2"/>
        <w:jc w:val="left"/>
      </w:pPr>
      <w:r>
        <w:t>(1) Instituto de Tecnología de Alimentos (Facultad de Ingeniería Química, Universidad Nacional del Litoral), Santiago del Estero 2829, 3000, Santa Fe, Argentina.</w:t>
      </w:r>
    </w:p>
    <w:p w14:paraId="00000006" w14:textId="77777777" w:rsidR="003E44F6" w:rsidRDefault="00000000">
      <w:pPr>
        <w:spacing w:line="240" w:lineRule="auto"/>
        <w:ind w:left="0" w:hanging="2"/>
        <w:jc w:val="left"/>
      </w:pPr>
      <w:r>
        <w:t>(2) Consejo Nacional de Investigaciones Científicas y Técnicas (CONICET), Santa Fe, Argentina.</w:t>
      </w:r>
    </w:p>
    <w:p w14:paraId="00000007" w14:textId="77777777" w:rsidR="003E44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mfzacarias@conicet.gov.ar</w:t>
      </w:r>
      <w:r>
        <w:rPr>
          <w:color w:val="000000"/>
        </w:rPr>
        <w:tab/>
      </w:r>
    </w:p>
    <w:p w14:paraId="00000008" w14:textId="77777777" w:rsidR="003E44F6" w:rsidRDefault="003E44F6">
      <w:pPr>
        <w:spacing w:after="0" w:line="240" w:lineRule="auto"/>
        <w:ind w:left="0" w:hanging="2"/>
      </w:pPr>
    </w:p>
    <w:p w14:paraId="00000009" w14:textId="77777777" w:rsidR="003E44F6" w:rsidRDefault="00000000">
      <w:pPr>
        <w:spacing w:after="0" w:line="240" w:lineRule="auto"/>
        <w:ind w:left="0" w:hanging="2"/>
      </w:pPr>
      <w:r>
        <w:t xml:space="preserve">En los últimos años las problemáticas de la salud asociadas a la dieta y el estilo de vida, han llevado a que expertos recomiendan no sólo el consumo de frutas y hortalizas, sino también de alimentos funcionales, entre los que se encuentran productos fermentados y probióticos. La frutilla representa una fuente interesante de compuestos nutritivos y bioactivos, pero presenta la desventaja de tener una vida útil corta. La liofilización es una tecnología que puede ser útil para conservarlas y mantener sus características funcionales por mayor tiempo. El objetivo fue valorizar las frutillas de producción regional mediante la incorporación de probióticos y su posterior liofilización. Las frutillas se desinfectaron en solución de hipoclorito de sodio (100 ppm, pH 7, 4 minutos) y luego 30 minutos bajo UV. Para la incorporación de los probióticos se evaluaron 2 métodos de impregnación, por inmersión y aspersión, intentando minimizar el daño del tejido de la fruta. Para enriquecer las frutillas, se centrifugaron cultivos overnight de la cepa probiótica comercial </w:t>
      </w:r>
      <w:proofErr w:type="spellStart"/>
      <w:r>
        <w:rPr>
          <w:i/>
        </w:rPr>
        <w:t>Lactiplantibacillus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plantarum</w:t>
      </w:r>
      <w:proofErr w:type="spellEnd"/>
      <w:r>
        <w:t xml:space="preserve"> 299v (Lp299v) y de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t xml:space="preserve"> F1B-GW (aislado de frutillas, colección ITA-FIQ-UNL; LpF1B), se lavaron con PBS y se </w:t>
      </w:r>
      <w:proofErr w:type="spellStart"/>
      <w:r>
        <w:t>resuspendieron</w:t>
      </w:r>
      <w:proofErr w:type="spellEnd"/>
      <w:r>
        <w:t xml:space="preserve"> hasta una concentración final de 8,5 log UFC/ml. Para la aspersión, se colocaron frutillas cortadas en mitades en una rejilla dentro de la cabina de flujo laminar, se rociaron (relación 1:5 (p/v)) con un flujo medio de 20 </w:t>
      </w:r>
      <w:proofErr w:type="spellStart"/>
      <w:r>
        <w:t>mL</w:t>
      </w:r>
      <w:proofErr w:type="spellEnd"/>
      <w:r>
        <w:t>/min y se dejaron escurrir durante 10 minutos. Para la inmersión (</w:t>
      </w:r>
      <w:proofErr w:type="spellStart"/>
      <w:r>
        <w:t>Patm</w:t>
      </w:r>
      <w:proofErr w:type="spellEnd"/>
      <w:r>
        <w:t>), se colocaron las frutillas cortadas dentro de la solución en una relación 1:6 (p/v) durante 2 min, y luego se dejaron escurrir dentro del flujo laminar durante 10 min. Las frutillas enriquecidas fueron congeladas a -81°C para luego ser deshidratadas en un liofilizador Labcon-2.5L a una presión de 1.5 mbar y a -50°C, durante 48h. Se realizaron recuentos de bacterias ácido lácticas (BAL) en MRS agar, pre, y post- aspersión/inmersión y a la liofilización. Para ambas cepas se obtuvieron frutillas con concentraciones mayores a 6 log UFC/g tanto para la aspersión como para la inmersión (6,94 y 6,65 Log UFC/</w:t>
      </w:r>
      <w:proofErr w:type="spellStart"/>
      <w:r>
        <w:t>mL</w:t>
      </w:r>
      <w:proofErr w:type="spellEnd"/>
      <w:r>
        <w:t xml:space="preserve">) lo cual es lo recomendado para este tipo de productos. Las frutillas inoculadas por inmersión, luego de deshidratas presentaron un </w:t>
      </w:r>
      <w:proofErr w:type="spellStart"/>
      <w:r>
        <w:t>aw</w:t>
      </w:r>
      <w:proofErr w:type="spellEnd"/>
      <w:r>
        <w:t xml:space="preserve"> de 0,199 y 0,197 para Lp299v y F1B-GW, y aquellas por aspersión un </w:t>
      </w:r>
      <w:proofErr w:type="spellStart"/>
      <w:r>
        <w:t>aw</w:t>
      </w:r>
      <w:proofErr w:type="spellEnd"/>
      <w:r>
        <w:t xml:space="preserve"> de 0,162 y 0,154 (Lp299v y F1B-GW, respectivamente). Si bien en la incorporación de probióticos se obtuvieron resultados similares, en los recuentos pre y post liofilización se determinó que aquellos incorporados por aspersión tuvieron mayor tasa de supervivencia comparados a la inmersión (92% en promedio para inmersión frente a 100% para aspersión, para los 3 lactobacilos ensayados). En conclusión, se logró incorporar los probióticos en la fruta sin realizar cambios visibles en el tejido, obteniéndose un producto seguro y con niveles finales de </w:t>
      </w:r>
      <w:proofErr w:type="spellStart"/>
      <w:r>
        <w:t>aw</w:t>
      </w:r>
      <w:proofErr w:type="spellEnd"/>
      <w:r>
        <w:t xml:space="preserve"> aceptables </w:t>
      </w:r>
      <w:r>
        <w:lastRenderedPageBreak/>
        <w:t>para un producto deshidratado, recomendando la utilización del método por aspersión para la incorporación del probiótico.</w:t>
      </w:r>
    </w:p>
    <w:p w14:paraId="0000000A" w14:textId="77777777" w:rsidR="003E44F6" w:rsidRDefault="003E44F6">
      <w:pPr>
        <w:spacing w:after="0" w:line="240" w:lineRule="auto"/>
        <w:ind w:left="0" w:hanging="2"/>
      </w:pPr>
    </w:p>
    <w:p w14:paraId="0000000B" w14:textId="77777777" w:rsidR="003E44F6" w:rsidRDefault="00000000">
      <w:pPr>
        <w:spacing w:after="0" w:line="240" w:lineRule="auto"/>
        <w:ind w:left="0" w:hanging="2"/>
      </w:pPr>
      <w:r>
        <w:t xml:space="preserve">Palabras Clave: impregnación, alimento funcional, </w:t>
      </w:r>
      <w:sdt>
        <w:sdtPr>
          <w:tag w:val="goog_rdk_0"/>
          <w:id w:val="1248396188"/>
        </w:sdtPr>
        <w:sdtContent>
          <w:commentRangeStart w:id="0"/>
        </w:sdtContent>
      </w:sdt>
      <w:r>
        <w:t>deshidratación</w:t>
      </w:r>
      <w:commentRangeEnd w:id="0"/>
      <w:r>
        <w:commentReference w:id="0"/>
      </w:r>
      <w:r>
        <w:t>.</w:t>
      </w:r>
    </w:p>
    <w:sectPr w:rsidR="003E44F6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na DelBo" w:date="2022-08-08T22:01:00Z" w:initials="">
    <w:p w14:paraId="0000000D" w14:textId="77777777" w:rsidR="003E44F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repite en el título.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D" w16cid:durableId="269DE7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8978" w14:textId="77777777" w:rsidR="00380E15" w:rsidRDefault="00380E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7326D5" w14:textId="77777777" w:rsidR="00380E15" w:rsidRDefault="00380E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5742" w14:textId="77777777" w:rsidR="00380E15" w:rsidRDefault="00380E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2456BD" w14:textId="77777777" w:rsidR="00380E15" w:rsidRDefault="00380E1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3E44F6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929F24" wp14:editId="6CEFE45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F6"/>
    <w:rsid w:val="00380E15"/>
    <w:rsid w:val="003E44F6"/>
    <w:rsid w:val="008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700C3-185E-4F07-98A6-E3974BA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jcpH8rlwHU1LipeAOphSvLRYZg==">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2022-08-10T11:16:00Z</dcterms:created>
  <dcterms:modified xsi:type="dcterms:W3CDTF">2022-08-10T11:16:00Z</dcterms:modified>
</cp:coreProperties>
</file>