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85" w:rsidRDefault="00F20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 de tratamientos de cons</w:t>
      </w:r>
      <w:r w:rsidR="0083463B">
        <w:rPr>
          <w:b/>
          <w:color w:val="000000"/>
        </w:rPr>
        <w:t xml:space="preserve">ervación sobre </w:t>
      </w:r>
      <w:r w:rsidR="00777AB9">
        <w:rPr>
          <w:b/>
          <w:color w:val="000000"/>
        </w:rPr>
        <w:t xml:space="preserve">el desarrollo de </w:t>
      </w:r>
      <w:r w:rsidR="0083463B">
        <w:rPr>
          <w:b/>
          <w:color w:val="000000"/>
        </w:rPr>
        <w:t xml:space="preserve">microorganismos </w:t>
      </w:r>
      <w:r w:rsidR="00777AB9">
        <w:rPr>
          <w:b/>
          <w:color w:val="000000"/>
        </w:rPr>
        <w:t>indicadores en</w:t>
      </w:r>
      <w:r>
        <w:rPr>
          <w:b/>
          <w:color w:val="000000"/>
        </w:rPr>
        <w:t xml:space="preserve"> </w:t>
      </w:r>
      <w:r w:rsidR="0083463B">
        <w:rPr>
          <w:b/>
          <w:color w:val="000000"/>
        </w:rPr>
        <w:t>berenjenas</w:t>
      </w:r>
      <w:r>
        <w:rPr>
          <w:b/>
          <w:color w:val="000000"/>
        </w:rPr>
        <w:t xml:space="preserve"> frescas cortadas</w:t>
      </w:r>
    </w:p>
    <w:p w:rsidR="00981B85" w:rsidRDefault="00981B85">
      <w:pPr>
        <w:spacing w:after="0" w:line="240" w:lineRule="auto"/>
        <w:ind w:left="0" w:hanging="2"/>
        <w:jc w:val="center"/>
      </w:pPr>
    </w:p>
    <w:p w:rsidR="00981B85" w:rsidRDefault="00F209D3">
      <w:pPr>
        <w:spacing w:after="0" w:line="240" w:lineRule="auto"/>
        <w:ind w:left="0" w:hanging="2"/>
        <w:jc w:val="center"/>
      </w:pPr>
      <w:r>
        <w:t>Lemos ML</w:t>
      </w:r>
      <w:r w:rsidR="009023B0">
        <w:t xml:space="preserve"> </w:t>
      </w:r>
      <w:r>
        <w:t>(1</w:t>
      </w:r>
      <w:proofErr w:type="gramStart"/>
      <w:r>
        <w:t>)(</w:t>
      </w:r>
      <w:proofErr w:type="gramEnd"/>
      <w:r>
        <w:t>2), Gutiérrez DR</w:t>
      </w:r>
      <w:r w:rsidR="009023B0">
        <w:t xml:space="preserve"> </w:t>
      </w:r>
      <w:r>
        <w:t xml:space="preserve">(1)(2), </w:t>
      </w:r>
      <w:r w:rsidR="004D4A27">
        <w:t>Farías</w:t>
      </w:r>
      <w:r>
        <w:t xml:space="preserve"> JM</w:t>
      </w:r>
      <w:r w:rsidR="009023B0">
        <w:t xml:space="preserve"> </w:t>
      </w:r>
      <w:r>
        <w:t xml:space="preserve">(1)(2), </w:t>
      </w:r>
      <w:r w:rsidR="004D4A27">
        <w:t>Rodríguez</w:t>
      </w:r>
      <w:r>
        <w:t xml:space="preserve"> S</w:t>
      </w:r>
      <w:r w:rsidR="009023B0">
        <w:t xml:space="preserve"> </w:t>
      </w:r>
      <w:r>
        <w:t>(1)(2)</w:t>
      </w:r>
    </w:p>
    <w:p w:rsidR="00065BD1" w:rsidRDefault="00065BD1">
      <w:pPr>
        <w:spacing w:after="0" w:line="240" w:lineRule="auto"/>
        <w:ind w:left="0" w:hanging="2"/>
        <w:jc w:val="center"/>
      </w:pPr>
    </w:p>
    <w:p w:rsidR="00065BD1" w:rsidRDefault="00065BD1" w:rsidP="00065BD1">
      <w:pPr>
        <w:spacing w:after="120" w:line="240" w:lineRule="auto"/>
        <w:ind w:left="0" w:hanging="2"/>
        <w:jc w:val="left"/>
      </w:pPr>
      <w:r>
        <w:t xml:space="preserve">(1) </w:t>
      </w:r>
      <w:r w:rsidRPr="00A906A3">
        <w:rPr>
          <w:lang w:val="es-MX"/>
        </w:rPr>
        <w:t xml:space="preserve">CIBAAL- CONICET- UNSE. </w:t>
      </w:r>
      <w:bookmarkStart w:id="0" w:name="_GoBack"/>
      <w:bookmarkEnd w:id="0"/>
      <w:r w:rsidRPr="00A906A3">
        <w:rPr>
          <w:lang w:val="es-MX"/>
        </w:rPr>
        <w:t>Santiago del Estero, Argentina</w:t>
      </w:r>
      <w:r>
        <w:t>.</w:t>
      </w:r>
    </w:p>
    <w:p w:rsidR="00065BD1" w:rsidRPr="00EA4EA6" w:rsidRDefault="00065BD1" w:rsidP="00065BD1">
      <w:pPr>
        <w:spacing w:line="240" w:lineRule="auto"/>
        <w:ind w:left="0" w:hanging="2"/>
        <w:jc w:val="left"/>
        <w:rPr>
          <w:lang w:val="es-MX"/>
        </w:rPr>
      </w:pPr>
      <w:r>
        <w:t xml:space="preserve">(2) </w:t>
      </w:r>
      <w:proofErr w:type="spellStart"/>
      <w:r w:rsidRPr="00EA4EA6">
        <w:rPr>
          <w:lang w:val="es-MX"/>
        </w:rPr>
        <w:t>ICyTA</w:t>
      </w:r>
      <w:proofErr w:type="spellEnd"/>
      <w:r w:rsidRPr="00EA4EA6">
        <w:rPr>
          <w:lang w:val="es-MX"/>
        </w:rPr>
        <w:t xml:space="preserve"> - Facultad de Agronomía y Agroindustrias, Universidad Nacional de Santiago del Estero, Santiago del Estero, Argentina.</w:t>
      </w:r>
    </w:p>
    <w:p w:rsidR="00981B85" w:rsidRDefault="00236519" w:rsidP="00065BD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</w:t>
      </w:r>
      <w:r w:rsidR="00065BD1">
        <w:rPr>
          <w:color w:val="000000"/>
        </w:rPr>
        <w:t xml:space="preserve">-mail: </w:t>
      </w:r>
      <w:r>
        <w:rPr>
          <w:color w:val="000000"/>
        </w:rPr>
        <w:t>silviadepece@hotmail.com</w:t>
      </w:r>
      <w:r w:rsidR="000F5A1E">
        <w:rPr>
          <w:color w:val="000000"/>
        </w:rPr>
        <w:tab/>
      </w:r>
    </w:p>
    <w:p w:rsidR="00981B85" w:rsidRDefault="00981B85">
      <w:pPr>
        <w:spacing w:after="0" w:line="240" w:lineRule="auto"/>
        <w:ind w:left="0" w:hanging="2"/>
      </w:pPr>
    </w:p>
    <w:p w:rsidR="00981B85" w:rsidRDefault="00981B85">
      <w:pPr>
        <w:spacing w:after="0" w:line="240" w:lineRule="auto"/>
        <w:ind w:left="0" w:hanging="2"/>
      </w:pPr>
    </w:p>
    <w:p w:rsidR="00AC0940" w:rsidRDefault="001A0A03" w:rsidP="00AC0940">
      <w:pPr>
        <w:spacing w:after="0" w:line="240" w:lineRule="auto"/>
        <w:ind w:left="0" w:hanging="2"/>
        <w:rPr>
          <w:position w:val="0"/>
          <w:lang w:val="es-MX"/>
        </w:rPr>
      </w:pPr>
      <w:r>
        <w:rPr>
          <w:lang w:val="es-MX"/>
        </w:rPr>
        <w:t xml:space="preserve">Los frutos de </w:t>
      </w:r>
      <w:r w:rsidR="00AC0940">
        <w:rPr>
          <w:lang w:val="es-MX"/>
        </w:rPr>
        <w:t>berenjenas (</w:t>
      </w:r>
      <w:proofErr w:type="spellStart"/>
      <w:r w:rsidR="00AC0940">
        <w:rPr>
          <w:i/>
          <w:lang w:val="es-MX"/>
        </w:rPr>
        <w:t>Solanum</w:t>
      </w:r>
      <w:proofErr w:type="spellEnd"/>
      <w:r w:rsidR="00AC0940">
        <w:rPr>
          <w:i/>
          <w:lang w:val="es-MX"/>
        </w:rPr>
        <w:t xml:space="preserve"> </w:t>
      </w:r>
      <w:proofErr w:type="spellStart"/>
      <w:r w:rsidR="00AC0940">
        <w:rPr>
          <w:i/>
          <w:lang w:val="es-MX"/>
        </w:rPr>
        <w:t>melongena</w:t>
      </w:r>
      <w:proofErr w:type="spellEnd"/>
      <w:r w:rsidR="00EA23C6">
        <w:rPr>
          <w:i/>
          <w:lang w:val="es-MX"/>
        </w:rPr>
        <w:t xml:space="preserve"> </w:t>
      </w:r>
      <w:r w:rsidR="00EA23C6" w:rsidRPr="00EA23C6">
        <w:rPr>
          <w:lang w:val="es-MX"/>
        </w:rPr>
        <w:t>L.</w:t>
      </w:r>
      <w:r w:rsidR="00AC0940" w:rsidRPr="00EA23C6">
        <w:rPr>
          <w:lang w:val="es-MX"/>
        </w:rPr>
        <w:t>)</w:t>
      </w:r>
      <w:r>
        <w:rPr>
          <w:lang w:val="es-MX"/>
        </w:rPr>
        <w:t xml:space="preserve"> elaborados como </w:t>
      </w:r>
      <w:r w:rsidR="0049057B">
        <w:rPr>
          <w:lang w:val="es-MX"/>
        </w:rPr>
        <w:t>alimentos</w:t>
      </w:r>
      <w:r>
        <w:rPr>
          <w:lang w:val="es-MX"/>
        </w:rPr>
        <w:t xml:space="preserve"> mínimamente pro</w:t>
      </w:r>
      <w:r w:rsidR="0049057B">
        <w:rPr>
          <w:lang w:val="es-MX"/>
        </w:rPr>
        <w:t>cesados</w:t>
      </w:r>
      <w:r>
        <w:rPr>
          <w:lang w:val="es-MX"/>
        </w:rPr>
        <w:t xml:space="preserve"> </w:t>
      </w:r>
      <w:r w:rsidR="00AC0940">
        <w:rPr>
          <w:lang w:val="es-MX"/>
        </w:rPr>
        <w:t xml:space="preserve">son una excelente alternativa </w:t>
      </w:r>
      <w:r w:rsidR="0049057B">
        <w:rPr>
          <w:lang w:val="es-MX"/>
        </w:rPr>
        <w:t>para el mercado de la comercialización de vegetales</w:t>
      </w:r>
      <w:r w:rsidR="00AC0940">
        <w:rPr>
          <w:lang w:val="es-MX"/>
        </w:rPr>
        <w:t xml:space="preserve"> debido a su conveniencia de preparación y calidad de fresco. Sin embargo, </w:t>
      </w:r>
      <w:r w:rsidR="0049057B">
        <w:rPr>
          <w:lang w:val="es-MX"/>
        </w:rPr>
        <w:t xml:space="preserve">las distintas etapas de preparación (pelado y corte) inducen </w:t>
      </w:r>
      <w:r w:rsidR="00AC0940">
        <w:rPr>
          <w:lang w:val="es-MX"/>
        </w:rPr>
        <w:t xml:space="preserve">su rápido deterioro </w:t>
      </w:r>
      <w:r w:rsidR="0049057B">
        <w:rPr>
          <w:lang w:val="es-MX"/>
        </w:rPr>
        <w:t>reduciendo</w:t>
      </w:r>
      <w:r w:rsidR="00AC0940">
        <w:rPr>
          <w:lang w:val="es-MX"/>
        </w:rPr>
        <w:t xml:space="preserve"> su </w:t>
      </w:r>
      <w:r w:rsidR="0049057B">
        <w:rPr>
          <w:lang w:val="es-MX"/>
        </w:rPr>
        <w:t>conservación</w:t>
      </w:r>
      <w:r w:rsidR="00AC0940">
        <w:rPr>
          <w:lang w:val="es-MX"/>
        </w:rPr>
        <w:t xml:space="preserve"> debido </w:t>
      </w:r>
      <w:r w:rsidR="0049057B">
        <w:rPr>
          <w:lang w:val="es-MX"/>
        </w:rPr>
        <w:t>al</w:t>
      </w:r>
      <w:r w:rsidR="00AC0940">
        <w:rPr>
          <w:lang w:val="es-MX"/>
        </w:rPr>
        <w:t xml:space="preserve"> </w:t>
      </w:r>
      <w:proofErr w:type="spellStart"/>
      <w:r w:rsidR="00AC0940">
        <w:rPr>
          <w:lang w:val="es-MX"/>
        </w:rPr>
        <w:t>pardeamiento</w:t>
      </w:r>
      <w:proofErr w:type="spellEnd"/>
      <w:r w:rsidR="00AC0940">
        <w:rPr>
          <w:lang w:val="es-MX"/>
        </w:rPr>
        <w:t xml:space="preserve"> enzimático y el desarrollo microbiano. Por lo tanto, es necesario aplicar diferentes tecnologías que p</w:t>
      </w:r>
      <w:r w:rsidR="0049057B">
        <w:rPr>
          <w:lang w:val="es-MX"/>
        </w:rPr>
        <w:t>ermitan asegurar un tiempo de vida útil adecuado (al menos 6-7 días)</w:t>
      </w:r>
      <w:r w:rsidR="00AC0940">
        <w:rPr>
          <w:lang w:val="es-MX"/>
        </w:rPr>
        <w:t xml:space="preserve">. </w:t>
      </w:r>
      <w:r w:rsidR="0049057B">
        <w:rPr>
          <w:lang w:val="es-MX"/>
        </w:rPr>
        <w:t>En este trabajo</w:t>
      </w:r>
      <w:r w:rsidR="00AC0940">
        <w:rPr>
          <w:lang w:val="es-MX"/>
        </w:rPr>
        <w:t xml:space="preserve"> se </w:t>
      </w:r>
      <w:r w:rsidR="0049057B">
        <w:rPr>
          <w:lang w:val="es-MX"/>
        </w:rPr>
        <w:t>estudió</w:t>
      </w:r>
      <w:r w:rsidR="00AC0940">
        <w:rPr>
          <w:lang w:val="es-MX"/>
        </w:rPr>
        <w:t xml:space="preserve"> el efecto de la inmersión en solución con ácido ascórbico (AA)</w:t>
      </w:r>
      <w:r w:rsidR="0049057B">
        <w:rPr>
          <w:lang w:val="es-MX"/>
        </w:rPr>
        <w:t xml:space="preserve"> y de la radiación ultravioleta (UV-C)</w:t>
      </w:r>
      <w:r w:rsidR="00AC0940">
        <w:rPr>
          <w:lang w:val="es-MX"/>
        </w:rPr>
        <w:t xml:space="preserve">, aplicados en forma individual o combinada sobre la calidad microbiológica durante su almacenamiento refrigerado. Así, se trabajó con berenjenas de la variedad Black </w:t>
      </w:r>
      <w:proofErr w:type="spellStart"/>
      <w:r w:rsidR="00AC0940">
        <w:rPr>
          <w:lang w:val="es-MX"/>
        </w:rPr>
        <w:t>nite</w:t>
      </w:r>
      <w:proofErr w:type="spellEnd"/>
      <w:r w:rsidR="00AC0940">
        <w:rPr>
          <w:lang w:val="es-MX"/>
        </w:rPr>
        <w:t xml:space="preserve"> provenientes de Santiago del Estero, Argentina. Los frutos se lavaron con agua clorada (150 ppm - 3 min) y se cortaron de manera longitudinal en láminas de 1 cm de espesor. Posteriormente, las láminas de berenjena se dividieron en 4 lotes: a- inmersión en solución de AA al 1% por 3 min; b- radiación UV-C de 1 kJ m</w:t>
      </w:r>
      <w:r w:rsidR="00AC0940">
        <w:rPr>
          <w:vertAlign w:val="superscript"/>
          <w:lang w:val="es-MX"/>
        </w:rPr>
        <w:t>-2</w:t>
      </w:r>
      <w:r w:rsidR="00AC0940">
        <w:rPr>
          <w:lang w:val="es-MX"/>
        </w:rPr>
        <w:t xml:space="preserve"> en ambas caras de la lámina; c- inmersión en AA 1% + radiación UV-C; d- control (muestras sin tratar). </w:t>
      </w:r>
      <w:r w:rsidR="006570F2">
        <w:rPr>
          <w:lang w:val="es-MX"/>
        </w:rPr>
        <w:t>Posteriormente</w:t>
      </w:r>
      <w:r w:rsidR="00AC0940">
        <w:rPr>
          <w:lang w:val="es-MX"/>
        </w:rPr>
        <w:t xml:space="preserve">, se colocaron 3 láminas por tratamiento en bandejas plásticas y se envasaron en bolsas de polipropileno de 35 </w:t>
      </w:r>
      <w:r w:rsidR="00AC0940">
        <w:rPr>
          <w:rFonts w:ascii="Symbol" w:hAnsi="Symbol"/>
          <w:lang w:val="es-MX"/>
        </w:rPr>
        <w:t></w:t>
      </w:r>
      <w:r w:rsidR="00AC0940">
        <w:rPr>
          <w:lang w:val="es-MX"/>
        </w:rPr>
        <w:t xml:space="preserve">m, generándose una atmósfera modificada pasiva (AMP) durante el almacenamiento a 4 °C. Periódicamente (0, 3, 6 9, 12 y 15 días), se extrajeron 3 bandejas por cada tratamiento y se determinó el recuento de: aerobios </w:t>
      </w:r>
      <w:proofErr w:type="spellStart"/>
      <w:r w:rsidR="00AC0940">
        <w:rPr>
          <w:lang w:val="es-MX"/>
        </w:rPr>
        <w:t>mesófilos</w:t>
      </w:r>
      <w:proofErr w:type="spellEnd"/>
      <w:r w:rsidR="00AC0940">
        <w:rPr>
          <w:lang w:val="es-MX"/>
        </w:rPr>
        <w:t xml:space="preserve"> totales (AMT), aerobios </w:t>
      </w:r>
      <w:proofErr w:type="spellStart"/>
      <w:r w:rsidR="00AC0940">
        <w:rPr>
          <w:lang w:val="es-MX"/>
        </w:rPr>
        <w:t>psicrófilos</w:t>
      </w:r>
      <w:proofErr w:type="spellEnd"/>
      <w:r w:rsidR="00AC0940">
        <w:rPr>
          <w:lang w:val="es-MX"/>
        </w:rPr>
        <w:t xml:space="preserve"> totales (APT), </w:t>
      </w:r>
      <w:proofErr w:type="spellStart"/>
      <w:r w:rsidR="00AC0940">
        <w:rPr>
          <w:lang w:val="es-MX"/>
        </w:rPr>
        <w:t>enterobacteria</w:t>
      </w:r>
      <w:r w:rsidR="005A6C58">
        <w:rPr>
          <w:lang w:val="es-MX"/>
        </w:rPr>
        <w:t>s</w:t>
      </w:r>
      <w:proofErr w:type="spellEnd"/>
      <w:r w:rsidR="005A6C58">
        <w:rPr>
          <w:lang w:val="es-MX"/>
        </w:rPr>
        <w:t xml:space="preserve"> (E) y mohos y levaduras (</w:t>
      </w:r>
      <w:proofErr w:type="spellStart"/>
      <w:r w:rsidR="005A6C58">
        <w:rPr>
          <w:lang w:val="es-MX"/>
        </w:rPr>
        <w:t>HyL</w:t>
      </w:r>
      <w:proofErr w:type="spellEnd"/>
      <w:r w:rsidR="005A6C58">
        <w:rPr>
          <w:lang w:val="es-MX"/>
        </w:rPr>
        <w:t>)</w:t>
      </w:r>
      <w:r w:rsidR="00AC0940">
        <w:rPr>
          <w:lang w:val="es-MX"/>
        </w:rPr>
        <w:t>. Durante el almacenamiento, todos los tratamientos presentaron recuentos inferiores a 7 log UFC g</w:t>
      </w:r>
      <w:r w:rsidR="00AC0940">
        <w:rPr>
          <w:vertAlign w:val="superscript"/>
          <w:lang w:val="es-MX"/>
        </w:rPr>
        <w:t>-1</w:t>
      </w:r>
      <w:r w:rsidR="00AC0940">
        <w:rPr>
          <w:lang w:val="es-MX"/>
        </w:rPr>
        <w:t xml:space="preserve"> (considerado como el límite para su comercialización) para todos los microorganismos estudiados, salvo el control que a los 15 días alcanzó ese nivel de AMT. </w:t>
      </w:r>
      <w:r w:rsidR="005A6C58">
        <w:rPr>
          <w:lang w:val="es-MX"/>
        </w:rPr>
        <w:t>Sin embargo, l</w:t>
      </w:r>
      <w:r w:rsidR="00AC0940">
        <w:rPr>
          <w:lang w:val="es-MX"/>
        </w:rPr>
        <w:t>os tratamientos b y c presentaron una velocidad de crecimiento significativamente menor de AMT y APT respecto del control y del tratamiento a. El recuento de E de b y c permaneció prácticamente constante (2 log UFC g</w:t>
      </w:r>
      <w:r w:rsidR="00AC0940">
        <w:rPr>
          <w:vertAlign w:val="superscript"/>
          <w:lang w:val="es-MX"/>
        </w:rPr>
        <w:t>-1</w:t>
      </w:r>
      <w:r w:rsidR="00AC0940">
        <w:rPr>
          <w:lang w:val="es-MX"/>
        </w:rPr>
        <w:t>), mientras que el control y en el tratamiento a aumentaron significativamente durante el almacenamiento alcanzado niveles de 6 log UFC g</w:t>
      </w:r>
      <w:r w:rsidR="00AC0940">
        <w:rPr>
          <w:vertAlign w:val="superscript"/>
          <w:lang w:val="es-MX"/>
        </w:rPr>
        <w:t>-1</w:t>
      </w:r>
      <w:r w:rsidR="00AC0940">
        <w:rPr>
          <w:lang w:val="es-MX"/>
        </w:rPr>
        <w:t xml:space="preserve">. </w:t>
      </w:r>
      <w:r w:rsidR="00AC0940">
        <w:t xml:space="preserve">La evolución de </w:t>
      </w:r>
      <w:proofErr w:type="spellStart"/>
      <w:r w:rsidR="00AC0940">
        <w:t>HyL</w:t>
      </w:r>
      <w:proofErr w:type="spellEnd"/>
      <w:r w:rsidR="00AC0940">
        <w:t xml:space="preserve"> fue similar a E. </w:t>
      </w:r>
      <w:r w:rsidR="006570F2">
        <w:t>De acuerdo a los resultados obtenidos se puede concluir que</w:t>
      </w:r>
      <w:r w:rsidR="00AC0940">
        <w:t xml:space="preserve"> </w:t>
      </w:r>
      <w:r w:rsidR="005A6C58">
        <w:t>las tecnologías combinadas b y c</w:t>
      </w:r>
      <w:r w:rsidR="00AC0940">
        <w:t xml:space="preserve"> fueron los mejores tratamientos para conservar la calidad mic</w:t>
      </w:r>
      <w:r w:rsidR="005A6C58">
        <w:t>robiológica de las berenjenas frescas cortadas</w:t>
      </w:r>
      <w:r w:rsidR="00AC0940">
        <w:t>, durante u</w:t>
      </w:r>
      <w:r w:rsidR="005A6C58">
        <w:t xml:space="preserve">n período </w:t>
      </w:r>
      <w:r w:rsidR="006570F2">
        <w:t>mayor de 15 días de 4 °C</w:t>
      </w:r>
      <w:r w:rsidR="00AC0940">
        <w:t>.</w:t>
      </w:r>
      <w:r w:rsidR="006570F2">
        <w:t xml:space="preserve"> Por lo tanto el desarrollo microbiano no fue el factor de limitante de la vida útil de las berenjenas mínimamente procesadas.</w:t>
      </w:r>
    </w:p>
    <w:p w:rsidR="00981B85" w:rsidRPr="00AC0940" w:rsidRDefault="00981B85">
      <w:pPr>
        <w:spacing w:after="0" w:line="240" w:lineRule="auto"/>
        <w:ind w:left="0" w:hanging="2"/>
        <w:rPr>
          <w:lang w:val="es-MX"/>
        </w:rPr>
      </w:pPr>
    </w:p>
    <w:p w:rsidR="00981B85" w:rsidRDefault="000F5A1E">
      <w:pPr>
        <w:spacing w:after="0" w:line="240" w:lineRule="auto"/>
        <w:ind w:left="0" w:hanging="2"/>
      </w:pPr>
      <w:r>
        <w:lastRenderedPageBreak/>
        <w:t xml:space="preserve">Palabras Clave: </w:t>
      </w:r>
      <w:r w:rsidR="006F5E3E">
        <w:t>berenjenas, fresco cortado, tratamientos de conservación, carga microbiana.</w:t>
      </w:r>
    </w:p>
    <w:p w:rsidR="00981B85" w:rsidRDefault="00981B85">
      <w:pPr>
        <w:spacing w:after="0" w:line="240" w:lineRule="auto"/>
        <w:ind w:left="0" w:hanging="2"/>
      </w:pPr>
    </w:p>
    <w:p w:rsidR="009F4346" w:rsidRDefault="009F4346">
      <w:pPr>
        <w:spacing w:after="0" w:line="240" w:lineRule="auto"/>
        <w:ind w:left="0" w:hanging="2"/>
      </w:pPr>
    </w:p>
    <w:p w:rsidR="009F4346" w:rsidRDefault="009F4346">
      <w:pPr>
        <w:spacing w:after="0" w:line="240" w:lineRule="auto"/>
        <w:ind w:left="0" w:hanging="2"/>
      </w:pPr>
    </w:p>
    <w:p w:rsidR="009F4346" w:rsidRDefault="009F4346">
      <w:pPr>
        <w:spacing w:after="0" w:line="240" w:lineRule="auto"/>
        <w:ind w:left="0" w:hanging="2"/>
      </w:pPr>
    </w:p>
    <w:p w:rsidR="009F4346" w:rsidRDefault="009F4346" w:rsidP="009F4346">
      <w:pPr>
        <w:spacing w:after="0" w:line="240" w:lineRule="auto"/>
        <w:ind w:left="0" w:hanging="2"/>
      </w:pPr>
    </w:p>
    <w:sectPr w:rsidR="009F4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B4" w:rsidRDefault="000B0DB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B0DB4" w:rsidRDefault="000B0D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DC" w:rsidRDefault="000F4CDC" w:rsidP="000F4CD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DC" w:rsidRDefault="000F4CDC" w:rsidP="000F4CD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DC" w:rsidRDefault="000F4CDC" w:rsidP="000F4CD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B4" w:rsidRDefault="000B0D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B0DB4" w:rsidRDefault="000B0D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DC" w:rsidRDefault="000F4CDC" w:rsidP="000F4CD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85" w:rsidRDefault="000F5A1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DC" w:rsidRDefault="000F4CDC" w:rsidP="000F4CD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85"/>
    <w:rsid w:val="00065BD1"/>
    <w:rsid w:val="000B0DB4"/>
    <w:rsid w:val="000F4CDC"/>
    <w:rsid w:val="000F5A1E"/>
    <w:rsid w:val="001A0A03"/>
    <w:rsid w:val="00236519"/>
    <w:rsid w:val="003063BC"/>
    <w:rsid w:val="0049057B"/>
    <w:rsid w:val="004D4A27"/>
    <w:rsid w:val="00555649"/>
    <w:rsid w:val="005A6C58"/>
    <w:rsid w:val="006570F2"/>
    <w:rsid w:val="006950A3"/>
    <w:rsid w:val="006962C8"/>
    <w:rsid w:val="006F5E3E"/>
    <w:rsid w:val="00777AB9"/>
    <w:rsid w:val="0083463B"/>
    <w:rsid w:val="00874A73"/>
    <w:rsid w:val="008B40E8"/>
    <w:rsid w:val="009023B0"/>
    <w:rsid w:val="00981B85"/>
    <w:rsid w:val="009F4346"/>
    <w:rsid w:val="00AC0940"/>
    <w:rsid w:val="00C176F5"/>
    <w:rsid w:val="00EA23C6"/>
    <w:rsid w:val="00EC0743"/>
    <w:rsid w:val="00F2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2022-08-18T14:30:00Z</dcterms:created>
  <dcterms:modified xsi:type="dcterms:W3CDTF">2022-08-18T14:30:00Z</dcterms:modified>
</cp:coreProperties>
</file>