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0972" w14:textId="30424CEC" w:rsidR="00883694" w:rsidRDefault="008662B8" w:rsidP="00226647">
      <w:pPr>
        <w:spacing w:after="0" w:line="240" w:lineRule="auto"/>
        <w:jc w:val="center"/>
        <w:rPr>
          <w:b/>
        </w:rPr>
      </w:pPr>
      <w:r>
        <w:rPr>
          <w:b/>
        </w:rPr>
        <w:t>Uso de harina de chía,</w:t>
      </w:r>
      <w:r w:rsidR="00883694" w:rsidRPr="00883694">
        <w:rPr>
          <w:b/>
        </w:rPr>
        <w:t xml:space="preserve"> </w:t>
      </w:r>
      <w:proofErr w:type="spellStart"/>
      <w:r w:rsidR="00883694" w:rsidRPr="00883694">
        <w:rPr>
          <w:b/>
        </w:rPr>
        <w:t>hidroxitirosol</w:t>
      </w:r>
      <w:proofErr w:type="spellEnd"/>
      <w:r w:rsidR="00883694" w:rsidRPr="00883694">
        <w:rPr>
          <w:b/>
        </w:rPr>
        <w:t xml:space="preserve"> </w:t>
      </w:r>
      <w:r>
        <w:rPr>
          <w:b/>
        </w:rPr>
        <w:t xml:space="preserve">y enzimas </w:t>
      </w:r>
      <w:r w:rsidR="00883694" w:rsidRPr="00883694">
        <w:rPr>
          <w:b/>
        </w:rPr>
        <w:t>en dietas de</w:t>
      </w:r>
      <w:r w:rsidR="00BA5C33">
        <w:rPr>
          <w:b/>
        </w:rPr>
        <w:t xml:space="preserve"> pollos</w:t>
      </w:r>
      <w:r w:rsidR="00883694" w:rsidRPr="00883694">
        <w:rPr>
          <w:b/>
        </w:rPr>
        <w:t xml:space="preserve">. Impacto en la </w:t>
      </w:r>
      <w:proofErr w:type="spellStart"/>
      <w:r w:rsidR="00883694" w:rsidRPr="00883694">
        <w:rPr>
          <w:b/>
        </w:rPr>
        <w:t>ecobiota</w:t>
      </w:r>
      <w:proofErr w:type="spellEnd"/>
      <w:r w:rsidR="00883694" w:rsidRPr="00883694">
        <w:rPr>
          <w:b/>
        </w:rPr>
        <w:t xml:space="preserve"> microbiana de las excretas.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12A428B5" w:rsidR="00883694" w:rsidRPr="005C1751" w:rsidRDefault="005C1751" w:rsidP="005C1751">
      <w:pPr>
        <w:spacing w:after="0" w:line="240" w:lineRule="auto"/>
        <w:jc w:val="center"/>
      </w:pPr>
      <w:proofErr w:type="spellStart"/>
      <w:r w:rsidRPr="00883694">
        <w:t>Savy</w:t>
      </w:r>
      <w:proofErr w:type="spellEnd"/>
      <w:r w:rsidRPr="00883694">
        <w:t xml:space="preserve"> G</w:t>
      </w:r>
      <w:r w:rsidR="001F2236">
        <w:t xml:space="preserve"> </w:t>
      </w:r>
      <w:r w:rsidRPr="00135D4B">
        <w:t>(1)</w:t>
      </w:r>
      <w:r w:rsidRPr="00883694">
        <w:t>,</w:t>
      </w:r>
      <w:r>
        <w:t xml:space="preserve"> </w:t>
      </w:r>
      <w:r w:rsidR="00AF5A7E" w:rsidRPr="00883694">
        <w:t>Fernández HT</w:t>
      </w:r>
      <w:r w:rsidR="001F2236">
        <w:t xml:space="preserve"> </w:t>
      </w:r>
      <w:r w:rsidR="00AF5A7E">
        <w:t>(</w:t>
      </w:r>
      <w:r w:rsidR="00AF5A7E" w:rsidRPr="00135D4B">
        <w:t>1)</w:t>
      </w:r>
      <w:r w:rsidR="00AF5A7E">
        <w:t xml:space="preserve">, </w:t>
      </w:r>
      <w:proofErr w:type="spellStart"/>
      <w:r w:rsidR="00226647">
        <w:t>Torraca</w:t>
      </w:r>
      <w:proofErr w:type="spellEnd"/>
      <w:r w:rsidR="00226647">
        <w:t xml:space="preserve"> R</w:t>
      </w:r>
      <w:r w:rsidR="001F2236">
        <w:t xml:space="preserve"> 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Fernández Etchegaray V</w:t>
      </w:r>
      <w:r w:rsidR="001F2236">
        <w:t xml:space="preserve"> </w:t>
      </w:r>
      <w:r w:rsidRPr="005C1751">
        <w:t>(1)</w:t>
      </w:r>
      <w:r>
        <w:t>,</w:t>
      </w:r>
      <w:r w:rsidRPr="005C1751">
        <w:t xml:space="preserve"> </w:t>
      </w:r>
      <w:proofErr w:type="spellStart"/>
      <w:r w:rsidR="00197C59">
        <w:t>Kunusch</w:t>
      </w:r>
      <w:proofErr w:type="spellEnd"/>
      <w:r w:rsidR="00197C59">
        <w:t xml:space="preserve"> R</w:t>
      </w:r>
      <w:r w:rsidR="001F2236">
        <w:t xml:space="preserve"> </w:t>
      </w:r>
      <w:r w:rsidR="00197C59">
        <w:t xml:space="preserve">(1), </w:t>
      </w:r>
      <w:r w:rsidRPr="00883694">
        <w:t>Salerno CM</w:t>
      </w:r>
      <w:r w:rsidR="001F2236">
        <w:t xml:space="preserve"> 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53E70F25" w:rsidR="001B5769" w:rsidRPr="00135D4B" w:rsidRDefault="001F2236" w:rsidP="001F2236">
      <w:pPr>
        <w:pStyle w:val="Ttulo3"/>
        <w:spacing w:line="288" w:lineRule="auto"/>
        <w:jc w:val="left"/>
      </w:pPr>
      <w:r>
        <w:rPr>
          <w:lang w:val="es-AR"/>
        </w:rPr>
        <w:t xml:space="preserve">(1) </w:t>
      </w:r>
      <w:r w:rsidR="00135D4B">
        <w:rPr>
          <w:lang w:val="es-AR"/>
        </w:rPr>
        <w:t xml:space="preserve">Departamento de Agronomía, Universidad Nacional del Sur, Bahía Blanca, </w:t>
      </w:r>
      <w:r w:rsidR="00135D4B">
        <w:t>Provincia</w:t>
      </w:r>
      <w:r w:rsidR="00135D4B">
        <w:rPr>
          <w:lang w:val="es-AR"/>
        </w:rPr>
        <w:t xml:space="preserve"> Buenos Aires</w:t>
      </w:r>
      <w:r w:rsidR="00135D4B">
        <w:t xml:space="preserve">, </w:t>
      </w:r>
      <w:r w:rsidR="00135D4B">
        <w:rPr>
          <w:lang w:val="es-AR"/>
        </w:rPr>
        <w:t>Argentina</w:t>
      </w:r>
      <w:r w:rsidR="00135D4B">
        <w:t>.</w:t>
      </w:r>
    </w:p>
    <w:p w14:paraId="59DFE364" w14:textId="15A10CC9" w:rsidR="00BB4EB2" w:rsidRPr="00883694" w:rsidRDefault="00883694" w:rsidP="001B5769">
      <w:pPr>
        <w:spacing w:after="0" w:line="240" w:lineRule="auto"/>
        <w:jc w:val="left"/>
        <w:rPr>
          <w:color w:val="0000FF"/>
          <w:u w:val="single"/>
        </w:rPr>
      </w:pPr>
      <w:r w:rsidRPr="001F2236">
        <w:t>salerno@criba.edu.ar</w:t>
      </w:r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7723AC71" w14:textId="10056431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45478862" w:rsidR="007D2698" w:rsidRDefault="00B22DC7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r w:rsidR="002024CA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</w:t>
      </w:r>
      <w:r w:rsidR="00A4245C">
        <w:rPr>
          <w:color w:val="000000" w:themeColor="text1"/>
        </w:rPr>
        <w:t>microbiota</w:t>
      </w:r>
      <w:r w:rsidR="009F443E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>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</w:t>
      </w:r>
      <w:r w:rsidR="00BA5C33">
        <w:rPr>
          <w:i/>
          <w:color w:val="000000" w:themeColor="text1"/>
        </w:rPr>
        <w:t xml:space="preserve">ia </w:t>
      </w:r>
      <w:r w:rsidR="002024CA" w:rsidRPr="00616AED">
        <w:rPr>
          <w:i/>
          <w:color w:val="000000" w:themeColor="text1"/>
        </w:rPr>
        <w:t>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</w:t>
      </w:r>
      <w:proofErr w:type="spellStart"/>
      <w:r w:rsidR="002024CA" w:rsidRPr="00616AED">
        <w:rPr>
          <w:color w:val="000000" w:themeColor="text1"/>
        </w:rPr>
        <w:t>hidroxitirosol</w:t>
      </w:r>
      <w:proofErr w:type="spellEnd"/>
      <w:r w:rsidR="002024CA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proofErr w:type="spellStart"/>
      <w:r w:rsidR="001344D2" w:rsidRPr="00616AED">
        <w:rPr>
          <w:color w:val="000000" w:themeColor="text1"/>
        </w:rPr>
        <w:t>Biomix</w:t>
      </w:r>
      <w:proofErr w:type="spellEnd"/>
      <w:r w:rsidR="001344D2" w:rsidRPr="00616AED">
        <w:rPr>
          <w:color w:val="000000" w:themeColor="text1"/>
        </w:rPr>
        <w:t xml:space="preserve">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xilanasas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>, ß-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glucanasas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 xml:space="preserve">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</w:t>
      </w:r>
      <w:r w:rsidR="005E6E63">
        <w:rPr>
          <w:color w:val="000000" w:themeColor="text1"/>
        </w:rPr>
        <w:t>s, y asignados de a cinco grupos a los tratamientos</w:t>
      </w:r>
      <w:r w:rsidR="008D11D0" w:rsidRPr="00616AED">
        <w:rPr>
          <w:color w:val="000000" w:themeColor="text1"/>
        </w:rPr>
        <w:t xml:space="preserve">: </w:t>
      </w:r>
      <w:r w:rsidR="0074356D" w:rsidRPr="00616AED">
        <w:rPr>
          <w:color w:val="000000" w:themeColor="text1"/>
        </w:rPr>
        <w:t>1)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r w:rsidR="009F443E">
        <w:rPr>
          <w:color w:val="000000" w:themeColor="text1"/>
        </w:rPr>
        <w:t xml:space="preserve">recuento heterotrófico en placa </w:t>
      </w:r>
      <w:r w:rsidR="009F443E" w:rsidRPr="00BA5C33">
        <w:rPr>
          <w:color w:val="000000" w:themeColor="text1"/>
        </w:rPr>
        <w:t>(</w:t>
      </w:r>
      <w:r w:rsidR="00F12F09" w:rsidRPr="00BA5C33">
        <w:rPr>
          <w:color w:val="000000" w:themeColor="text1"/>
        </w:rPr>
        <w:t>RHP</w:t>
      </w:r>
      <w:r w:rsidR="009F443E" w:rsidRPr="00BA5C33">
        <w:rPr>
          <w:color w:val="000000" w:themeColor="text1"/>
        </w:rPr>
        <w:t>)</w:t>
      </w:r>
      <w:r w:rsidR="00FC4A0B" w:rsidRPr="00BA5C33">
        <w:rPr>
          <w:color w:val="000000" w:themeColor="text1"/>
        </w:rPr>
        <w:t xml:space="preserve"> se </w:t>
      </w:r>
      <w:r w:rsidR="008B3CAB" w:rsidRPr="00BA5C33">
        <w:rPr>
          <w:color w:val="000000" w:themeColor="text1"/>
        </w:rPr>
        <w:t>efectuó</w:t>
      </w:r>
      <w:r w:rsidR="00FC4A0B" w:rsidRPr="00BA5C33">
        <w:rPr>
          <w:color w:val="000000" w:themeColor="text1"/>
        </w:rPr>
        <w:t xml:space="preserve"> </w:t>
      </w:r>
      <w:r w:rsidR="007A2A67" w:rsidRPr="00BA5C33">
        <w:rPr>
          <w:color w:val="000000" w:themeColor="text1"/>
        </w:rPr>
        <w:t>en</w:t>
      </w:r>
      <w:r w:rsidR="00A61ED9" w:rsidRPr="00BA5C33">
        <w:rPr>
          <w:color w:val="000000" w:themeColor="text1"/>
        </w:rPr>
        <w:t xml:space="preserve"> medio </w:t>
      </w:r>
      <w:r w:rsidR="00740A0D" w:rsidRPr="00BA5C33">
        <w:rPr>
          <w:color w:val="000000" w:themeColor="text1"/>
        </w:rPr>
        <w:t>A</w:t>
      </w:r>
      <w:r w:rsidR="00740A0D" w:rsidRPr="00616AED">
        <w:rPr>
          <w:color w:val="000000" w:themeColor="text1"/>
        </w:rPr>
        <w:t xml:space="preserve">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</w:t>
      </w:r>
      <w:proofErr w:type="spellStart"/>
      <w:r w:rsidR="007D2698" w:rsidRPr="00616AED">
        <w:rPr>
          <w:color w:val="000000" w:themeColor="text1"/>
        </w:rPr>
        <w:t>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proofErr w:type="spellEnd"/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r w:rsidR="000E2A3E" w:rsidRPr="00616AED">
        <w:rPr>
          <w:color w:val="000000" w:themeColor="text1"/>
        </w:rPr>
        <w:t>spp</w:t>
      </w:r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 xml:space="preserve">protocolos de American </w:t>
      </w:r>
      <w:proofErr w:type="spellStart"/>
      <w:r w:rsidR="00072C03" w:rsidRPr="00616AED">
        <w:rPr>
          <w:color w:val="000000" w:themeColor="text1"/>
        </w:rPr>
        <w:t>Society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for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Testing</w:t>
      </w:r>
      <w:proofErr w:type="spellEnd"/>
      <w:r w:rsidR="00072C03" w:rsidRPr="00616AED">
        <w:rPr>
          <w:color w:val="000000" w:themeColor="text1"/>
        </w:rPr>
        <w:t xml:space="preserve"> and </w:t>
      </w:r>
      <w:proofErr w:type="spellStart"/>
      <w:r w:rsidR="00072C03" w:rsidRPr="00616AED">
        <w:rPr>
          <w:color w:val="000000" w:themeColor="text1"/>
        </w:rPr>
        <w:t>Materials</w:t>
      </w:r>
      <w:proofErr w:type="spellEnd"/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r w:rsidR="00895BEE" w:rsidRPr="00616AED">
        <w:rPr>
          <w:color w:val="000000" w:themeColor="text1"/>
        </w:rPr>
        <w:t>spp</w:t>
      </w:r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</w:t>
      </w:r>
      <w:r w:rsidR="00226647" w:rsidRPr="0072726C">
        <w:rPr>
          <w:color w:val="000000" w:themeColor="text1"/>
        </w:rPr>
        <w:t>día</w:t>
      </w:r>
      <w:r w:rsidR="00226647" w:rsidRPr="00EE26C0">
        <w:rPr>
          <w:color w:val="000000" w:themeColor="text1"/>
        </w:rPr>
        <w:t>)</w:t>
      </w:r>
      <w:r w:rsidR="00860A07" w:rsidRPr="00EE26C0">
        <w:rPr>
          <w:color w:val="000000" w:themeColor="text1"/>
        </w:rPr>
        <w:t>.</w:t>
      </w:r>
      <w:r w:rsidR="00104265" w:rsidRPr="00EE26C0">
        <w:rPr>
          <w:color w:val="000000" w:themeColor="text1"/>
        </w:rPr>
        <w:t xml:space="preserve"> Los </w:t>
      </w:r>
      <w:r w:rsidR="00407935" w:rsidRPr="00EE26C0">
        <w:rPr>
          <w:color w:val="000000" w:themeColor="text1"/>
        </w:rPr>
        <w:t>ácidos</w:t>
      </w:r>
      <w:r w:rsidR="00791C85" w:rsidRPr="00EE26C0">
        <w:rPr>
          <w:color w:val="000000" w:themeColor="text1"/>
        </w:rPr>
        <w:t xml:space="preserve"> grasos poliinsaturados</w:t>
      </w:r>
      <w:r w:rsidR="00104265" w:rsidRPr="00EE26C0">
        <w:rPr>
          <w:color w:val="000000" w:themeColor="text1"/>
        </w:rPr>
        <w:t xml:space="preserve"> </w:t>
      </w:r>
      <w:r w:rsidR="008144DB" w:rsidRPr="00EE26C0">
        <w:rPr>
          <w:color w:val="000000" w:themeColor="text1"/>
        </w:rPr>
        <w:t>de</w:t>
      </w:r>
      <w:r w:rsidR="00104265" w:rsidRPr="00EE26C0">
        <w:rPr>
          <w:color w:val="000000" w:themeColor="text1"/>
        </w:rPr>
        <w:t xml:space="preserve"> la </w:t>
      </w:r>
      <w:r w:rsidR="004E72CD" w:rsidRPr="00EE26C0">
        <w:rPr>
          <w:color w:val="000000" w:themeColor="text1"/>
        </w:rPr>
        <w:t>chía</w:t>
      </w:r>
      <w:r w:rsidR="003E63D4">
        <w:rPr>
          <w:color w:val="000000" w:themeColor="text1"/>
        </w:rPr>
        <w:t xml:space="preserve"> </w:t>
      </w:r>
      <w:r w:rsidR="000A4660" w:rsidRPr="00EE26C0">
        <w:rPr>
          <w:color w:val="000000" w:themeColor="text1"/>
        </w:rPr>
        <w:t>propicia</w:t>
      </w:r>
      <w:r w:rsidR="00490824" w:rsidRPr="00EE26C0">
        <w:rPr>
          <w:color w:val="000000" w:themeColor="text1"/>
        </w:rPr>
        <w:t>n</w:t>
      </w:r>
      <w:r w:rsidR="000A4660" w:rsidRPr="00EE26C0">
        <w:rPr>
          <w:color w:val="000000" w:themeColor="text1"/>
        </w:rPr>
        <w:t xml:space="preserve"> </w:t>
      </w:r>
      <w:r w:rsidR="00704132" w:rsidRPr="00EE26C0">
        <w:rPr>
          <w:color w:val="000000" w:themeColor="text1"/>
        </w:rPr>
        <w:t xml:space="preserve"> el desarrollo levaduras</w:t>
      </w:r>
      <w:r w:rsidR="0060206F" w:rsidRPr="00EE26C0">
        <w:rPr>
          <w:color w:val="000000" w:themeColor="text1"/>
        </w:rPr>
        <w:t xml:space="preserve"> nativas</w:t>
      </w:r>
      <w:r w:rsidR="00DC4511" w:rsidRPr="00EE26C0">
        <w:rPr>
          <w:color w:val="000000" w:themeColor="text1"/>
        </w:rPr>
        <w:t>.</w:t>
      </w:r>
      <w:r w:rsidR="00DC4511" w:rsidRPr="00BA5C33">
        <w:rPr>
          <w:color w:val="000000" w:themeColor="text1"/>
        </w:rPr>
        <w:t xml:space="preserve"> El</w:t>
      </w:r>
      <w:r w:rsidR="00ED5433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 xml:space="preserve">H </w:t>
      </w:r>
      <w:r w:rsidR="000A4660" w:rsidRPr="00BA5C33">
        <w:rPr>
          <w:color w:val="000000" w:themeColor="text1"/>
        </w:rPr>
        <w:t xml:space="preserve">ejerce </w:t>
      </w:r>
      <w:r w:rsidR="008144DB" w:rsidRPr="00BA5C33">
        <w:rPr>
          <w:color w:val="000000" w:themeColor="text1"/>
        </w:rPr>
        <w:t xml:space="preserve"> efectos</w:t>
      </w:r>
      <w:r w:rsidR="00704132" w:rsidRPr="00BA5C33">
        <w:rPr>
          <w:color w:val="000000" w:themeColor="text1"/>
        </w:rPr>
        <w:t xml:space="preserve"> antioxidantes</w:t>
      </w:r>
      <w:r w:rsidR="0072726C">
        <w:rPr>
          <w:color w:val="000000" w:themeColor="text1"/>
        </w:rPr>
        <w:t xml:space="preserve"> disminuyendo el grupo de</w:t>
      </w:r>
      <w:r w:rsidR="00704132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>bacterias coliformes</w:t>
      </w:r>
      <w:r w:rsidR="0072726C">
        <w:rPr>
          <w:color w:val="000000" w:themeColor="text1"/>
        </w:rPr>
        <w:t xml:space="preserve"> en el ambiente intestinal</w:t>
      </w:r>
      <w:r w:rsidR="008144DB" w:rsidRPr="00BA5C33">
        <w:rPr>
          <w:color w:val="000000" w:themeColor="text1"/>
        </w:rPr>
        <w:t xml:space="preserve">. </w:t>
      </w:r>
      <w:r w:rsidR="0096201D" w:rsidRPr="00BA5C33">
        <w:rPr>
          <w:color w:val="000000" w:themeColor="text1"/>
        </w:rPr>
        <w:t>La acción conjunta</w:t>
      </w:r>
      <w:r w:rsidR="001562B5" w:rsidRPr="00BA5C33">
        <w:rPr>
          <w:color w:val="000000" w:themeColor="text1"/>
        </w:rPr>
        <w:t xml:space="preserve"> de</w:t>
      </w:r>
      <w:r w:rsidR="008144DB" w:rsidRPr="00BA5C33">
        <w:rPr>
          <w:color w:val="000000" w:themeColor="text1"/>
        </w:rPr>
        <w:t xml:space="preserve"> HC, H y Ez </w:t>
      </w:r>
      <w:r w:rsidR="000A4660" w:rsidRPr="00BA5C33">
        <w:rPr>
          <w:color w:val="000000" w:themeColor="text1"/>
        </w:rPr>
        <w:t xml:space="preserve"> modifica las </w:t>
      </w:r>
      <w:r w:rsidR="0096201D" w:rsidRPr="00BA5C33">
        <w:rPr>
          <w:color w:val="000000" w:themeColor="text1"/>
        </w:rPr>
        <w:t xml:space="preserve"> condiciones en el tracto digestivo disminuyendo los</w:t>
      </w:r>
      <w:r w:rsidR="001562B5" w:rsidRPr="00BA5C33">
        <w:rPr>
          <w:color w:val="000000" w:themeColor="text1"/>
        </w:rPr>
        <w:t xml:space="preserve"> </w:t>
      </w:r>
      <w:r w:rsidR="0060206F" w:rsidRPr="00BA5C33">
        <w:rPr>
          <w:color w:val="000000" w:themeColor="text1"/>
        </w:rPr>
        <w:lastRenderedPageBreak/>
        <w:t>recuentos</w:t>
      </w:r>
      <w:r w:rsidR="0096201D" w:rsidRPr="00BA5C33">
        <w:rPr>
          <w:color w:val="000000" w:themeColor="text1"/>
        </w:rPr>
        <w:t xml:space="preserve"> entre grupos fisiológicos de microrganismos</w:t>
      </w:r>
      <w:r w:rsidR="008144DB" w:rsidRPr="00BA5C33">
        <w:rPr>
          <w:color w:val="000000" w:themeColor="text1"/>
        </w:rPr>
        <w:t>.</w:t>
      </w:r>
      <w:r w:rsidR="001562B5" w:rsidRPr="00BA5C33">
        <w:rPr>
          <w:color w:val="000000" w:themeColor="text1"/>
        </w:rPr>
        <w:t xml:space="preserve"> </w:t>
      </w:r>
      <w:r w:rsidR="00401E5C" w:rsidRPr="00BA5C33">
        <w:rPr>
          <w:color w:val="000000" w:themeColor="text1"/>
        </w:rPr>
        <w:t>La aplicación</w:t>
      </w:r>
      <w:r w:rsidR="001562B5" w:rsidRPr="00BA5C33">
        <w:rPr>
          <w:color w:val="000000" w:themeColor="text1"/>
        </w:rPr>
        <w:t xml:space="preserve"> de estos </w:t>
      </w:r>
      <w:r w:rsidR="003E63D4">
        <w:rPr>
          <w:color w:val="000000" w:themeColor="text1"/>
        </w:rPr>
        <w:t>componente</w:t>
      </w:r>
      <w:r w:rsidR="00227012">
        <w:rPr>
          <w:color w:val="000000" w:themeColor="text1"/>
        </w:rPr>
        <w:t>s</w:t>
      </w:r>
      <w:r w:rsidR="003E63D4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t>mejora</w:t>
      </w:r>
      <w:r w:rsidR="00226647" w:rsidRPr="00BA5C33">
        <w:rPr>
          <w:color w:val="000000" w:themeColor="text1"/>
        </w:rPr>
        <w:t xml:space="preserve"> las</w:t>
      </w:r>
      <w:r w:rsidR="001562B5" w:rsidRPr="00BA5C33">
        <w:rPr>
          <w:color w:val="000000" w:themeColor="text1"/>
        </w:rPr>
        <w:t xml:space="preserve"> características fisicoquímicas </w:t>
      </w:r>
      <w:r w:rsidR="002B6BB6" w:rsidRPr="00BA5C33">
        <w:rPr>
          <w:color w:val="000000" w:themeColor="text1"/>
        </w:rPr>
        <w:t>en</w:t>
      </w:r>
      <w:r w:rsidR="001562B5" w:rsidRPr="00BA5C33">
        <w:rPr>
          <w:color w:val="000000" w:themeColor="text1"/>
        </w:rPr>
        <w:t xml:space="preserve"> excretas </w:t>
      </w:r>
      <w:r w:rsidR="00A307A7" w:rsidRPr="00BA5C33">
        <w:rPr>
          <w:color w:val="000000" w:themeColor="text1"/>
        </w:rPr>
        <w:t>crudas</w:t>
      </w:r>
      <w:r w:rsidR="002B6BB6" w:rsidRPr="00BA5C33">
        <w:rPr>
          <w:color w:val="000000" w:themeColor="text1"/>
        </w:rPr>
        <w:t>,</w:t>
      </w:r>
      <w:r w:rsidR="001562B5" w:rsidRPr="00BA5C33">
        <w:rPr>
          <w:color w:val="000000" w:themeColor="text1"/>
        </w:rPr>
        <w:t xml:space="preserve"> </w:t>
      </w:r>
      <w:r w:rsidR="00B259A2" w:rsidRPr="00BA5C33">
        <w:rPr>
          <w:color w:val="000000" w:themeColor="text1"/>
        </w:rPr>
        <w:t>permitiendo</w:t>
      </w:r>
      <w:r w:rsidR="001562B5" w:rsidRPr="00BA5C33">
        <w:rPr>
          <w:color w:val="000000" w:themeColor="text1"/>
        </w:rPr>
        <w:t xml:space="preserve"> la obtención de compost de calidad</w:t>
      </w:r>
      <w:r w:rsidR="002B6BB6" w:rsidRPr="00BA5C33">
        <w:rPr>
          <w:color w:val="000000" w:themeColor="text1"/>
        </w:rPr>
        <w:t xml:space="preserve">, generando flujos renovables </w:t>
      </w:r>
      <w:r w:rsidR="0096201D" w:rsidRPr="00BA5C33">
        <w:rPr>
          <w:color w:val="000000" w:themeColor="text1"/>
        </w:rPr>
        <w:t>para</w:t>
      </w:r>
      <w:r w:rsidR="002B6BB6" w:rsidRPr="00BA5C33">
        <w:rPr>
          <w:color w:val="000000" w:themeColor="text1"/>
        </w:rPr>
        <w:t xml:space="preserve"> una economía circular.</w:t>
      </w:r>
    </w:p>
    <w:p w14:paraId="1194B38D" w14:textId="77777777" w:rsidR="006D741A" w:rsidRPr="00616AED" w:rsidRDefault="006D741A" w:rsidP="00814682">
      <w:pPr>
        <w:spacing w:after="0" w:line="288" w:lineRule="auto"/>
        <w:rPr>
          <w:color w:val="000000" w:themeColor="text1"/>
        </w:rPr>
      </w:pPr>
    </w:p>
    <w:p w14:paraId="65EBA64D" w14:textId="51759C3A" w:rsidR="005079DA" w:rsidRDefault="003B40D4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814682">
      <w:pPr>
        <w:spacing w:after="0" w:line="288" w:lineRule="auto"/>
        <w:rPr>
          <w:color w:val="000000" w:themeColor="text1"/>
        </w:rPr>
      </w:pPr>
    </w:p>
    <w:p w14:paraId="62DEFD37" w14:textId="10B8E36B" w:rsidR="00616AED" w:rsidRPr="00616AED" w:rsidRDefault="00DF75ED" w:rsidP="00814682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sectPr w:rsidR="00616AED" w:rsidRPr="00616AED" w:rsidSect="00082708">
      <w:headerReference w:type="default" r:id="rId8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5E5A" w14:textId="77777777" w:rsidR="00735F8B" w:rsidRDefault="00735F8B" w:rsidP="00CE6FA9">
      <w:pPr>
        <w:spacing w:after="0" w:line="240" w:lineRule="auto"/>
      </w:pPr>
      <w:r>
        <w:separator/>
      </w:r>
    </w:p>
  </w:endnote>
  <w:endnote w:type="continuationSeparator" w:id="0">
    <w:p w14:paraId="2C9FCE1C" w14:textId="77777777" w:rsidR="00735F8B" w:rsidRDefault="00735F8B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99AD" w14:textId="77777777" w:rsidR="00735F8B" w:rsidRDefault="00735F8B" w:rsidP="00CE6FA9">
      <w:pPr>
        <w:spacing w:after="0" w:line="240" w:lineRule="auto"/>
      </w:pPr>
      <w:r>
        <w:separator/>
      </w:r>
    </w:p>
  </w:footnote>
  <w:footnote w:type="continuationSeparator" w:id="0">
    <w:p w14:paraId="50891B4E" w14:textId="77777777" w:rsidR="00735F8B" w:rsidRDefault="00735F8B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06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05B02"/>
    <w:rsid w:val="000247FF"/>
    <w:rsid w:val="00072C03"/>
    <w:rsid w:val="00080E57"/>
    <w:rsid w:val="00082708"/>
    <w:rsid w:val="000857CF"/>
    <w:rsid w:val="000865DA"/>
    <w:rsid w:val="000A4660"/>
    <w:rsid w:val="000C4A07"/>
    <w:rsid w:val="000E2A3E"/>
    <w:rsid w:val="00104265"/>
    <w:rsid w:val="00112E6D"/>
    <w:rsid w:val="001167E8"/>
    <w:rsid w:val="00133A3D"/>
    <w:rsid w:val="001344D2"/>
    <w:rsid w:val="00135D4B"/>
    <w:rsid w:val="0014689A"/>
    <w:rsid w:val="00155660"/>
    <w:rsid w:val="001562B5"/>
    <w:rsid w:val="00160FB1"/>
    <w:rsid w:val="0018563D"/>
    <w:rsid w:val="00195714"/>
    <w:rsid w:val="00196D42"/>
    <w:rsid w:val="00197C59"/>
    <w:rsid w:val="001A1035"/>
    <w:rsid w:val="001A68BC"/>
    <w:rsid w:val="001B5769"/>
    <w:rsid w:val="001C27F9"/>
    <w:rsid w:val="001F2236"/>
    <w:rsid w:val="002024CA"/>
    <w:rsid w:val="00212CDE"/>
    <w:rsid w:val="002149BB"/>
    <w:rsid w:val="00226647"/>
    <w:rsid w:val="00227012"/>
    <w:rsid w:val="00251F6A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E63D4"/>
    <w:rsid w:val="003F3563"/>
    <w:rsid w:val="003F69D8"/>
    <w:rsid w:val="00401E5C"/>
    <w:rsid w:val="0040587B"/>
    <w:rsid w:val="00407935"/>
    <w:rsid w:val="0043115F"/>
    <w:rsid w:val="0043276A"/>
    <w:rsid w:val="00440C56"/>
    <w:rsid w:val="0044337D"/>
    <w:rsid w:val="004559C2"/>
    <w:rsid w:val="00490824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D070A"/>
    <w:rsid w:val="005E6E63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D741A"/>
    <w:rsid w:val="006F26BB"/>
    <w:rsid w:val="006F7E80"/>
    <w:rsid w:val="00704132"/>
    <w:rsid w:val="007150C5"/>
    <w:rsid w:val="0072726C"/>
    <w:rsid w:val="00734CA1"/>
    <w:rsid w:val="00735F8B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25A"/>
    <w:rsid w:val="008144DB"/>
    <w:rsid w:val="00814682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B6CFC"/>
    <w:rsid w:val="008D11D0"/>
    <w:rsid w:val="008D2769"/>
    <w:rsid w:val="008D335E"/>
    <w:rsid w:val="008E5759"/>
    <w:rsid w:val="008F1AED"/>
    <w:rsid w:val="008F55DF"/>
    <w:rsid w:val="008F65FD"/>
    <w:rsid w:val="009013BE"/>
    <w:rsid w:val="0090514C"/>
    <w:rsid w:val="0092341B"/>
    <w:rsid w:val="00924446"/>
    <w:rsid w:val="00954C01"/>
    <w:rsid w:val="00957107"/>
    <w:rsid w:val="0096201D"/>
    <w:rsid w:val="009A74D5"/>
    <w:rsid w:val="009B5DCD"/>
    <w:rsid w:val="009E460A"/>
    <w:rsid w:val="009F443E"/>
    <w:rsid w:val="009F6031"/>
    <w:rsid w:val="00A10E4A"/>
    <w:rsid w:val="00A307A7"/>
    <w:rsid w:val="00A4245C"/>
    <w:rsid w:val="00A45AC0"/>
    <w:rsid w:val="00A5259B"/>
    <w:rsid w:val="00A61ED9"/>
    <w:rsid w:val="00A641AF"/>
    <w:rsid w:val="00A77800"/>
    <w:rsid w:val="00A9737F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A5C33"/>
    <w:rsid w:val="00BB4EB2"/>
    <w:rsid w:val="00BE5153"/>
    <w:rsid w:val="00C34A9B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232A0"/>
    <w:rsid w:val="00D31E77"/>
    <w:rsid w:val="00D53392"/>
    <w:rsid w:val="00D61799"/>
    <w:rsid w:val="00D76712"/>
    <w:rsid w:val="00D80A6F"/>
    <w:rsid w:val="00D8291D"/>
    <w:rsid w:val="00D86AF1"/>
    <w:rsid w:val="00D9031F"/>
    <w:rsid w:val="00DA2FC9"/>
    <w:rsid w:val="00DC4511"/>
    <w:rsid w:val="00DF75ED"/>
    <w:rsid w:val="00E02F2B"/>
    <w:rsid w:val="00E14381"/>
    <w:rsid w:val="00E15BD1"/>
    <w:rsid w:val="00E175D6"/>
    <w:rsid w:val="00E178AC"/>
    <w:rsid w:val="00E242C6"/>
    <w:rsid w:val="00E27304"/>
    <w:rsid w:val="00E338AB"/>
    <w:rsid w:val="00E36F35"/>
    <w:rsid w:val="00E41F9A"/>
    <w:rsid w:val="00E534F9"/>
    <w:rsid w:val="00E57038"/>
    <w:rsid w:val="00E85274"/>
    <w:rsid w:val="00E87E89"/>
    <w:rsid w:val="00E90C15"/>
    <w:rsid w:val="00EC7195"/>
    <w:rsid w:val="00ED5433"/>
    <w:rsid w:val="00EE26C0"/>
    <w:rsid w:val="00EE5B60"/>
    <w:rsid w:val="00F007C1"/>
    <w:rsid w:val="00F12F09"/>
    <w:rsid w:val="00F32154"/>
    <w:rsid w:val="00F41772"/>
    <w:rsid w:val="00F41C9C"/>
    <w:rsid w:val="00F54088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32F7"/>
  <w15:docId w15:val="{2CF9ACCE-C5D7-4769-8658-487482E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C997-2F7B-4C0E-A687-B676447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Abel López</cp:lastModifiedBy>
  <cp:revision>2</cp:revision>
  <dcterms:created xsi:type="dcterms:W3CDTF">2022-08-24T15:17:00Z</dcterms:created>
  <dcterms:modified xsi:type="dcterms:W3CDTF">2022-08-24T15:17:00Z</dcterms:modified>
</cp:coreProperties>
</file>