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7D8" w14:textId="77777777" w:rsidR="00705369" w:rsidRPr="00256875" w:rsidRDefault="00705369" w:rsidP="0035100B">
      <w:pPr>
        <w:ind w:left="0" w:hanging="2"/>
        <w:jc w:val="center"/>
        <w:rPr>
          <w:b/>
        </w:rPr>
      </w:pPr>
      <w:r w:rsidRPr="00256875">
        <w:rPr>
          <w:b/>
        </w:rPr>
        <w:t>Una mirada nutricional de alimentos para veganos-vegetarianos desde dos criterios: cobertura de nutrientes críticos y etiquetado frontal</w:t>
      </w:r>
    </w:p>
    <w:p w14:paraId="5B4F6227" w14:textId="0C10223D" w:rsidR="002B62FF" w:rsidRPr="00DD3C87" w:rsidRDefault="0035100B" w:rsidP="002B62FF">
      <w:pPr>
        <w:ind w:left="0" w:hanging="2"/>
        <w:jc w:val="center"/>
        <w:rPr>
          <w:b/>
        </w:rPr>
      </w:pPr>
      <w:r w:rsidRPr="00DD3C87">
        <w:rPr>
          <w:highlight w:val="white"/>
        </w:rPr>
        <w:t>Rodríguez</w:t>
      </w:r>
      <w:r w:rsidRPr="00DD3C87">
        <w:t xml:space="preserve"> </w:t>
      </w:r>
      <w:r w:rsidR="00A40498" w:rsidRPr="00DD3C87">
        <w:t>VG</w:t>
      </w:r>
      <w:r w:rsidR="002B62FF" w:rsidRPr="00DD3C87">
        <w:t xml:space="preserve"> (1)</w:t>
      </w:r>
      <w:r w:rsidR="00A40498" w:rsidRPr="00DD3C87">
        <w:t>,</w:t>
      </w:r>
      <w:r w:rsidRPr="00DD3C87">
        <w:t xml:space="preserve"> </w:t>
      </w:r>
      <w:r w:rsidR="002E4E75">
        <w:t>d</w:t>
      </w:r>
      <w:r w:rsidR="005112AA" w:rsidRPr="00DD3C87">
        <w:t xml:space="preserve">e la Casa </w:t>
      </w:r>
      <w:r w:rsidRPr="00DD3C87">
        <w:t>L</w:t>
      </w:r>
      <w:r w:rsidR="002B62FF" w:rsidRPr="00DD3C87">
        <w:t xml:space="preserve"> (1)</w:t>
      </w:r>
      <w:r w:rsidRPr="00DD3C87">
        <w:t xml:space="preserve">, </w:t>
      </w:r>
      <w:proofErr w:type="spellStart"/>
      <w:r w:rsidR="00EB1A1B" w:rsidRPr="00DD3C87">
        <w:t>Binaghi</w:t>
      </w:r>
      <w:proofErr w:type="spellEnd"/>
      <w:r w:rsidR="00EB1A1B" w:rsidRPr="00DD3C87">
        <w:t xml:space="preserve"> MJ (1), </w:t>
      </w:r>
      <w:r w:rsidR="002B62FF" w:rsidRPr="00DD3C87">
        <w:t>Batista M</w:t>
      </w:r>
      <w:r w:rsidR="005112AA" w:rsidRPr="00DD3C87">
        <w:t xml:space="preserve"> </w:t>
      </w:r>
      <w:r w:rsidR="002B62FF" w:rsidRPr="00DD3C87">
        <w:t xml:space="preserve">(2), </w:t>
      </w:r>
      <w:proofErr w:type="spellStart"/>
      <w:r w:rsidR="007166C5" w:rsidRPr="00DD3C87">
        <w:t>Dyner</w:t>
      </w:r>
      <w:proofErr w:type="spellEnd"/>
      <w:r w:rsidR="007166C5" w:rsidRPr="00DD3C87">
        <w:t xml:space="preserve"> LM </w:t>
      </w:r>
      <w:r w:rsidR="002B62FF" w:rsidRPr="00DD3C87">
        <w:t>(1)</w:t>
      </w:r>
      <w:r w:rsidR="007F2DA5">
        <w:t>,</w:t>
      </w:r>
      <w:r w:rsidR="002B62FF" w:rsidRPr="00DD3C87">
        <w:t xml:space="preserve"> </w:t>
      </w:r>
      <w:r w:rsidR="007166C5" w:rsidRPr="00DD3C87">
        <w:t xml:space="preserve">Greco CB </w:t>
      </w:r>
      <w:r w:rsidR="00904A7A" w:rsidRPr="00DD3C87">
        <w:t>(1)</w:t>
      </w:r>
    </w:p>
    <w:p w14:paraId="0F756436" w14:textId="61FE487D" w:rsidR="0035100B" w:rsidRPr="00DD3C87" w:rsidRDefault="0035100B" w:rsidP="002B62FF">
      <w:pPr>
        <w:pStyle w:val="Prrafodelista"/>
        <w:numPr>
          <w:ilvl w:val="0"/>
          <w:numId w:val="5"/>
        </w:numPr>
        <w:spacing w:after="0" w:line="240" w:lineRule="auto"/>
        <w:ind w:leftChars="0" w:firstLineChars="0"/>
      </w:pPr>
      <w:r w:rsidRPr="00DD3C87">
        <w:rPr>
          <w:iCs/>
          <w:highlight w:val="white"/>
        </w:rPr>
        <w:t>Universidad de Buenos Aires, Facultad de Farmacia y Bioquímica,</w:t>
      </w:r>
      <w:r w:rsidR="002B62FF" w:rsidRPr="00DD3C87">
        <w:rPr>
          <w:iCs/>
        </w:rPr>
        <w:t xml:space="preserve"> </w:t>
      </w:r>
      <w:r w:rsidRPr="00DD3C87">
        <w:rPr>
          <w:iCs/>
          <w:highlight w:val="white"/>
        </w:rPr>
        <w:t>Cátedra de Bromatología</w:t>
      </w:r>
      <w:r w:rsidR="002B62FF" w:rsidRPr="00DD3C87">
        <w:rPr>
          <w:iCs/>
        </w:rPr>
        <w:t>, Ciudad de Buenos Aires, Argentina</w:t>
      </w:r>
      <w:r w:rsidR="004A17EE" w:rsidRPr="00DD3C87">
        <w:rPr>
          <w:iCs/>
        </w:rPr>
        <w:t>.</w:t>
      </w:r>
    </w:p>
    <w:p w14:paraId="259230A1" w14:textId="732FC471" w:rsidR="002B62FF" w:rsidRPr="00DD3C87" w:rsidRDefault="002B62FF" w:rsidP="002B62FF">
      <w:pPr>
        <w:pStyle w:val="Prrafodelista"/>
        <w:numPr>
          <w:ilvl w:val="0"/>
          <w:numId w:val="5"/>
        </w:numPr>
        <w:spacing w:after="0" w:line="240" w:lineRule="auto"/>
        <w:ind w:leftChars="0" w:firstLineChars="0"/>
      </w:pPr>
      <w:r w:rsidRPr="00DD3C87">
        <w:rPr>
          <w:iCs/>
          <w:highlight w:val="white"/>
        </w:rPr>
        <w:t>Universidad de Buenos Aires, Facultad de Medicina, Escuela de Nutrición</w:t>
      </w:r>
      <w:r w:rsidRPr="00DD3C87">
        <w:rPr>
          <w:iCs/>
        </w:rPr>
        <w:t xml:space="preserve">, </w:t>
      </w:r>
      <w:r w:rsidR="004A17EE" w:rsidRPr="00DD3C87">
        <w:rPr>
          <w:iCs/>
        </w:rPr>
        <w:t xml:space="preserve">Técnica </w:t>
      </w:r>
      <w:proofErr w:type="spellStart"/>
      <w:r w:rsidR="004A17EE" w:rsidRPr="00DD3C87">
        <w:rPr>
          <w:iCs/>
        </w:rPr>
        <w:t>dietoterápica</w:t>
      </w:r>
      <w:proofErr w:type="spellEnd"/>
      <w:r w:rsidR="004A17EE" w:rsidRPr="00DD3C87">
        <w:rPr>
          <w:iCs/>
        </w:rPr>
        <w:t xml:space="preserve">. </w:t>
      </w:r>
      <w:r w:rsidRPr="00DD3C87">
        <w:rPr>
          <w:iCs/>
        </w:rPr>
        <w:t>Ciudad de Buenos Aires, Argentina</w:t>
      </w:r>
      <w:r w:rsidR="004A17EE" w:rsidRPr="00DD3C87">
        <w:rPr>
          <w:iCs/>
        </w:rPr>
        <w:t>.</w:t>
      </w:r>
    </w:p>
    <w:p w14:paraId="0604AD8E" w14:textId="77777777" w:rsidR="007F2DA5" w:rsidRDefault="007F2DA5" w:rsidP="007F2DA5">
      <w:pPr>
        <w:spacing w:after="0" w:line="240" w:lineRule="auto"/>
        <w:ind w:left="0" w:hanging="2"/>
        <w:jc w:val="left"/>
      </w:pPr>
    </w:p>
    <w:p w14:paraId="74604F20" w14:textId="7A6AA6C9" w:rsidR="0035100B" w:rsidRPr="00501ACA" w:rsidRDefault="00FB3545" w:rsidP="00FB3545">
      <w:pPr>
        <w:spacing w:after="0" w:line="240" w:lineRule="auto"/>
        <w:ind w:left="0" w:hanging="2"/>
        <w:jc w:val="left"/>
      </w:pPr>
      <w:hyperlink r:id="rId9" w:history="1">
        <w:r w:rsidRPr="00FB3545">
          <w:rPr>
            <w:rStyle w:val="Hipervnculo"/>
          </w:rPr>
          <w:t>vrodrig@ffyb.uba.ar</w:t>
        </w:r>
      </w:hyperlink>
    </w:p>
    <w:p w14:paraId="2DC87922" w14:textId="77777777" w:rsidR="002B62FF" w:rsidRPr="00DD3C87" w:rsidRDefault="002B62FF" w:rsidP="00AA2718">
      <w:pPr>
        <w:spacing w:after="0" w:line="240" w:lineRule="auto"/>
        <w:ind w:left="0" w:hanging="2"/>
      </w:pPr>
    </w:p>
    <w:p w14:paraId="7EDBE696" w14:textId="77777777" w:rsidR="0035100B" w:rsidRPr="00256875" w:rsidRDefault="00D83735" w:rsidP="00AC353A">
      <w:pPr>
        <w:spacing w:after="0" w:line="240" w:lineRule="auto"/>
        <w:ind w:left="0" w:hanging="2"/>
      </w:pPr>
      <w:r w:rsidRPr="00256875">
        <w:t xml:space="preserve">En la actualidad se registra, </w:t>
      </w:r>
      <w:r w:rsidR="00752E26" w:rsidRPr="00256875">
        <w:t xml:space="preserve">a </w:t>
      </w:r>
      <w:r w:rsidR="00887EB7" w:rsidRPr="00256875">
        <w:t>nivel poblaciona</w:t>
      </w:r>
      <w:r w:rsidRPr="00256875">
        <w:t xml:space="preserve">l, una tendencia creciente respecto de </w:t>
      </w:r>
      <w:r w:rsidR="00533249" w:rsidRPr="00256875">
        <w:t>tener</w:t>
      </w:r>
      <w:r w:rsidRPr="00256875">
        <w:t xml:space="preserve"> una vid</w:t>
      </w:r>
      <w:r w:rsidR="00533249" w:rsidRPr="00256875">
        <w:t xml:space="preserve">a saludable que incluye </w:t>
      </w:r>
      <w:r w:rsidR="00A40498" w:rsidRPr="00256875">
        <w:t>cuidados hacia la naturaleza</w:t>
      </w:r>
      <w:r w:rsidRPr="00256875">
        <w:t>.</w:t>
      </w:r>
      <w:r w:rsidR="00752E26" w:rsidRPr="00256875">
        <w:t xml:space="preserve"> </w:t>
      </w:r>
      <w:r w:rsidRPr="00256875">
        <w:t xml:space="preserve">En este sentido, </w:t>
      </w:r>
      <w:r w:rsidR="00D32C05" w:rsidRPr="00256875">
        <w:t xml:space="preserve">cada vez más </w:t>
      </w:r>
      <w:r w:rsidR="00752E26" w:rsidRPr="00256875">
        <w:t xml:space="preserve">individuos </w:t>
      </w:r>
      <w:r w:rsidR="00887EB7" w:rsidRPr="00256875">
        <w:t xml:space="preserve">deciden </w:t>
      </w:r>
      <w:r w:rsidR="00533249" w:rsidRPr="00256875">
        <w:t>adoptar</w:t>
      </w:r>
      <w:r w:rsidR="00752E26" w:rsidRPr="00256875">
        <w:t xml:space="preserve"> </w:t>
      </w:r>
      <w:r w:rsidR="00887EB7" w:rsidRPr="00256875">
        <w:t>una alimentación vegana-</w:t>
      </w:r>
      <w:r w:rsidR="00334000" w:rsidRPr="00256875">
        <w:t>vegetariana.</w:t>
      </w:r>
      <w:r w:rsidR="00887EB7" w:rsidRPr="00256875">
        <w:t xml:space="preserve"> </w:t>
      </w:r>
      <w:r w:rsidRPr="00256875">
        <w:t xml:space="preserve">Asimismo, </w:t>
      </w:r>
      <w:r w:rsidR="00887EB7" w:rsidRPr="00256875">
        <w:t>se</w:t>
      </w:r>
      <w:r w:rsidR="00AA2718" w:rsidRPr="00256875">
        <w:t xml:space="preserve"> </w:t>
      </w:r>
      <w:r w:rsidRPr="00256875">
        <w:t>observa</w:t>
      </w:r>
      <w:r w:rsidR="00AA2718" w:rsidRPr="00256875">
        <w:t xml:space="preserve"> un </w:t>
      </w:r>
      <w:r w:rsidRPr="00256875">
        <w:t>crecimiento sostenido</w:t>
      </w:r>
      <w:r w:rsidR="00AA2718" w:rsidRPr="00256875">
        <w:t xml:space="preserve"> de la oferta de productos comerci</w:t>
      </w:r>
      <w:r w:rsidR="00533249" w:rsidRPr="00256875">
        <w:t xml:space="preserve">ales destinados a estos </w:t>
      </w:r>
      <w:r w:rsidR="00AA2718" w:rsidRPr="00256875">
        <w:t>consumidores.</w:t>
      </w:r>
      <w:r w:rsidRPr="00256875">
        <w:t xml:space="preserve"> </w:t>
      </w:r>
      <w:r w:rsidR="00AA2718" w:rsidRPr="00256875">
        <w:t xml:space="preserve">Un aspecto </w:t>
      </w:r>
      <w:r w:rsidR="00533249" w:rsidRPr="00256875">
        <w:t>poco</w:t>
      </w:r>
      <w:r w:rsidR="00752E26" w:rsidRPr="00256875">
        <w:t xml:space="preserve"> </w:t>
      </w:r>
      <w:r w:rsidR="00AA2718" w:rsidRPr="00256875">
        <w:t xml:space="preserve">estudiado es su </w:t>
      </w:r>
      <w:r w:rsidR="00A73E30" w:rsidRPr="00256875">
        <w:t>calidad</w:t>
      </w:r>
      <w:r w:rsidR="000343BF" w:rsidRPr="00256875">
        <w:t xml:space="preserve"> nutricional y </w:t>
      </w:r>
      <w:r w:rsidR="00D50510" w:rsidRPr="00256875">
        <w:t>la</w:t>
      </w:r>
      <w:r w:rsidR="000343BF" w:rsidRPr="00256875">
        <w:t xml:space="preserve"> </w:t>
      </w:r>
      <w:r w:rsidRPr="00256875">
        <w:t>posible incorporación de</w:t>
      </w:r>
      <w:r w:rsidR="00D50510" w:rsidRPr="00256875">
        <w:t xml:space="preserve"> sellos de advertencia </w:t>
      </w:r>
      <w:r w:rsidR="00D32C05" w:rsidRPr="00256875">
        <w:t xml:space="preserve">en </w:t>
      </w:r>
      <w:r w:rsidR="00E6422D" w:rsidRPr="00256875">
        <w:t>sus rótulos</w:t>
      </w:r>
      <w:r w:rsidRPr="00256875">
        <w:t xml:space="preserve">, a partir de la sanción de la </w:t>
      </w:r>
      <w:r w:rsidR="000343BF" w:rsidRPr="00256875">
        <w:t>Ley de Promoción de la Alimentación Saludable (Ley 27</w:t>
      </w:r>
      <w:r w:rsidR="00752E26" w:rsidRPr="00256875">
        <w:t>.</w:t>
      </w:r>
      <w:r w:rsidR="000343BF" w:rsidRPr="00256875">
        <w:t>642</w:t>
      </w:r>
      <w:r w:rsidR="00D50510" w:rsidRPr="00256875">
        <w:t>)</w:t>
      </w:r>
      <w:r w:rsidR="00D32C05" w:rsidRPr="00256875">
        <w:t>.</w:t>
      </w:r>
      <w:r w:rsidR="00533249" w:rsidRPr="00256875">
        <w:t xml:space="preserve"> </w:t>
      </w:r>
      <w:r w:rsidR="002A423E" w:rsidRPr="00256875">
        <w:t>Los</w:t>
      </w:r>
      <w:r w:rsidR="00E71FFB" w:rsidRPr="00256875">
        <w:t xml:space="preserve"> objetivo</w:t>
      </w:r>
      <w:r w:rsidR="002A423E" w:rsidRPr="00256875">
        <w:t>s</w:t>
      </w:r>
      <w:r w:rsidR="00E71FFB" w:rsidRPr="00256875">
        <w:t xml:space="preserve"> de este</w:t>
      </w:r>
      <w:r w:rsidR="00A039AF" w:rsidRPr="00256875">
        <w:t xml:space="preserve"> trabajo </w:t>
      </w:r>
      <w:r w:rsidR="00E71FFB" w:rsidRPr="00256875">
        <w:t>fue</w:t>
      </w:r>
      <w:r w:rsidR="002A423E" w:rsidRPr="00256875">
        <w:t>ron</w:t>
      </w:r>
      <w:r w:rsidR="00B86E81" w:rsidRPr="00256875">
        <w:t xml:space="preserve"> </w:t>
      </w:r>
      <w:r w:rsidR="00E71FFB" w:rsidRPr="00256875">
        <w:t>establecer</w:t>
      </w:r>
      <w:r w:rsidR="00D50510" w:rsidRPr="00256875">
        <w:t xml:space="preserve"> </w:t>
      </w:r>
      <w:r w:rsidR="00E71FFB" w:rsidRPr="00256875">
        <w:t xml:space="preserve">el </w:t>
      </w:r>
      <w:r w:rsidR="002A423E" w:rsidRPr="00256875">
        <w:t xml:space="preserve">aporte energético y el </w:t>
      </w:r>
      <w:r w:rsidR="00E71FFB" w:rsidRPr="00256875">
        <w:t>contenido de grasa total</w:t>
      </w:r>
      <w:r w:rsidR="002A423E" w:rsidRPr="00256875">
        <w:t xml:space="preserve"> y</w:t>
      </w:r>
      <w:r w:rsidR="000343BF" w:rsidRPr="00256875">
        <w:t xml:space="preserve"> sodio </w:t>
      </w:r>
      <w:r w:rsidR="002A423E" w:rsidRPr="00256875">
        <w:t>en</w:t>
      </w:r>
      <w:r w:rsidR="0030502F" w:rsidRPr="00256875">
        <w:t xml:space="preserve"> productos comerciales y </w:t>
      </w:r>
      <w:r w:rsidR="002A423E" w:rsidRPr="00256875">
        <w:t>preparaciones</w:t>
      </w:r>
      <w:r w:rsidR="0030502F" w:rsidRPr="00256875">
        <w:t xml:space="preserve"> casera</w:t>
      </w:r>
      <w:r w:rsidR="00A21195" w:rsidRPr="00256875">
        <w:t>s;</w:t>
      </w:r>
      <w:r w:rsidR="007166C5" w:rsidRPr="00256875">
        <w:t xml:space="preserve"> </w:t>
      </w:r>
      <w:r w:rsidR="001662BE" w:rsidRPr="00256875">
        <w:t>calcular</w:t>
      </w:r>
      <w:r w:rsidR="00951583" w:rsidRPr="00256875">
        <w:t xml:space="preserve"> el porcentaje de cobertura de los requerimientos diarios (%VD) </w:t>
      </w:r>
      <w:r w:rsidR="001662BE" w:rsidRPr="00256875">
        <w:t xml:space="preserve">y </w:t>
      </w:r>
      <w:r w:rsidR="00E71FFB" w:rsidRPr="00256875">
        <w:t>evaluar</w:t>
      </w:r>
      <w:r w:rsidR="001662BE" w:rsidRPr="00256875">
        <w:t xml:space="preserve"> </w:t>
      </w:r>
      <w:r w:rsidR="00D50510" w:rsidRPr="00256875">
        <w:t xml:space="preserve">el posible uso de sellos de advertencia en </w:t>
      </w:r>
      <w:r w:rsidR="002A423E" w:rsidRPr="00256875">
        <w:t>los</w:t>
      </w:r>
      <w:r w:rsidR="00D50510" w:rsidRPr="00256875">
        <w:t xml:space="preserve"> rótulo</w:t>
      </w:r>
      <w:r w:rsidR="002A423E" w:rsidRPr="00256875">
        <w:t>s</w:t>
      </w:r>
      <w:r w:rsidR="00D50510" w:rsidRPr="00256875">
        <w:t xml:space="preserve">. </w:t>
      </w:r>
      <w:r w:rsidR="00E71FFB" w:rsidRPr="00256875">
        <w:t>Se</w:t>
      </w:r>
      <w:r w:rsidR="002A423E" w:rsidRPr="00256875">
        <w:t xml:space="preserve"> seleccionaron</w:t>
      </w:r>
      <w:r w:rsidR="00A40498" w:rsidRPr="00256875">
        <w:t xml:space="preserve"> </w:t>
      </w:r>
      <w:r w:rsidR="0030502F" w:rsidRPr="00256875">
        <w:t>por muestreo aleatorio</w:t>
      </w:r>
      <w:r w:rsidR="00A40498" w:rsidRPr="00256875">
        <w:t xml:space="preserve"> </w:t>
      </w:r>
      <w:r w:rsidR="00327B13" w:rsidRPr="00256875">
        <w:t xml:space="preserve">5 </w:t>
      </w:r>
      <w:r w:rsidR="0035100B" w:rsidRPr="00256875">
        <w:t xml:space="preserve">alimentos bebibles (B) y </w:t>
      </w:r>
      <w:r w:rsidR="00327B13" w:rsidRPr="00256875">
        <w:t xml:space="preserve">7 </w:t>
      </w:r>
      <w:r w:rsidR="00327BA7" w:rsidRPr="00256875">
        <w:t>símil cárnicos</w:t>
      </w:r>
      <w:r w:rsidR="00327B13" w:rsidRPr="00256875">
        <w:t xml:space="preserve"> </w:t>
      </w:r>
      <w:r w:rsidR="00327BA7" w:rsidRPr="00256875">
        <w:t>(</w:t>
      </w:r>
      <w:r w:rsidR="00886BCA" w:rsidRPr="00256875">
        <w:t>4</w:t>
      </w:r>
      <w:r w:rsidR="00327B13" w:rsidRPr="00256875">
        <w:t xml:space="preserve"> comerciales</w:t>
      </w:r>
      <w:r w:rsidR="00886BCA" w:rsidRPr="00256875">
        <w:t xml:space="preserve"> (M) </w:t>
      </w:r>
      <w:r w:rsidR="00327B13" w:rsidRPr="00256875">
        <w:t>y 3 de elaboración casera</w:t>
      </w:r>
      <w:r w:rsidR="0035100B" w:rsidRPr="00256875">
        <w:t xml:space="preserve"> (M</w:t>
      </w:r>
      <w:r w:rsidR="00886BCA" w:rsidRPr="00256875">
        <w:t>C</w:t>
      </w:r>
      <w:r w:rsidR="0035100B" w:rsidRPr="00256875">
        <w:t>)</w:t>
      </w:r>
      <w:r w:rsidR="00327BA7" w:rsidRPr="00256875">
        <w:t>)</w:t>
      </w:r>
      <w:r w:rsidR="0035100B" w:rsidRPr="00256875">
        <w:t xml:space="preserve">. </w:t>
      </w:r>
      <w:r w:rsidR="00E71FFB" w:rsidRPr="00256875">
        <w:t xml:space="preserve">En ellos se estableció el </w:t>
      </w:r>
      <w:r w:rsidR="002A423E" w:rsidRPr="00256875">
        <w:t xml:space="preserve">valor energético (VE, </w:t>
      </w:r>
      <w:proofErr w:type="spellStart"/>
      <w:r w:rsidR="002A423E" w:rsidRPr="00256875">
        <w:t>Atw</w:t>
      </w:r>
      <w:r w:rsidR="0021396C" w:rsidRPr="00256875">
        <w:t>ater</w:t>
      </w:r>
      <w:proofErr w:type="spellEnd"/>
      <w:r w:rsidR="0021396C" w:rsidRPr="00256875">
        <w:t>)</w:t>
      </w:r>
      <w:r w:rsidR="002A423E" w:rsidRPr="00256875">
        <w:t>, l</w:t>
      </w:r>
      <w:r w:rsidR="0021396C" w:rsidRPr="00256875">
        <w:t xml:space="preserve">a </w:t>
      </w:r>
      <w:r w:rsidR="00327BA7" w:rsidRPr="00256875">
        <w:t xml:space="preserve">composición centesimal </w:t>
      </w:r>
      <w:r w:rsidR="002A423E" w:rsidRPr="00256875">
        <w:t>(</w:t>
      </w:r>
      <w:r w:rsidR="00327BA7" w:rsidRPr="00256875">
        <w:t>AOAC</w:t>
      </w:r>
      <w:r w:rsidR="002A423E" w:rsidRPr="00256875">
        <w:t>)</w:t>
      </w:r>
      <w:r w:rsidR="0021396C" w:rsidRPr="00256875">
        <w:t xml:space="preserve"> </w:t>
      </w:r>
      <w:r w:rsidR="00327BA7" w:rsidRPr="00256875">
        <w:t>y</w:t>
      </w:r>
      <w:r w:rsidR="0021396C" w:rsidRPr="00256875">
        <w:t xml:space="preserve"> el </w:t>
      </w:r>
      <w:r w:rsidR="002A423E" w:rsidRPr="00256875">
        <w:t xml:space="preserve">contenido de </w:t>
      </w:r>
      <w:r w:rsidR="00327BA7" w:rsidRPr="00256875">
        <w:t>sodio</w:t>
      </w:r>
      <w:r w:rsidR="000343BF" w:rsidRPr="00256875">
        <w:t xml:space="preserve"> </w:t>
      </w:r>
      <w:r w:rsidR="00327BA7" w:rsidRPr="00256875">
        <w:t>(espectrometría de emisión atómica)</w:t>
      </w:r>
      <w:r w:rsidR="00334000" w:rsidRPr="00256875">
        <w:t xml:space="preserve">. </w:t>
      </w:r>
      <w:r w:rsidR="0035100B" w:rsidRPr="00256875">
        <w:t xml:space="preserve">Para </w:t>
      </w:r>
      <w:r w:rsidR="002E5463" w:rsidRPr="00256875">
        <w:t>la</w:t>
      </w:r>
      <w:r w:rsidR="0035100B" w:rsidRPr="00256875">
        <w:t xml:space="preserve"> evaluación n</w:t>
      </w:r>
      <w:r w:rsidR="002A423E" w:rsidRPr="00256875">
        <w:t xml:space="preserve">utricional se consideró el </w:t>
      </w:r>
      <w:r w:rsidR="00A21195" w:rsidRPr="00256875">
        <w:t>%VD</w:t>
      </w:r>
      <w:r w:rsidR="0035100B" w:rsidRPr="00256875">
        <w:t xml:space="preserve"> </w:t>
      </w:r>
      <w:r w:rsidR="00A21195" w:rsidRPr="00256875">
        <w:t xml:space="preserve">para </w:t>
      </w:r>
      <w:r w:rsidR="0021396C" w:rsidRPr="00256875">
        <w:t xml:space="preserve">valor energético, </w:t>
      </w:r>
      <w:r w:rsidR="000343BF" w:rsidRPr="00256875">
        <w:t xml:space="preserve">grasas totales y sodio </w:t>
      </w:r>
      <w:r w:rsidR="002A423E" w:rsidRPr="00256875">
        <w:t>de</w:t>
      </w:r>
      <w:r w:rsidR="0021396C" w:rsidRPr="00256875">
        <w:t xml:space="preserve"> </w:t>
      </w:r>
      <w:r w:rsidR="0035100B" w:rsidRPr="00256875">
        <w:t>una porción</w:t>
      </w:r>
      <w:r w:rsidR="002A423E" w:rsidRPr="00256875">
        <w:t xml:space="preserve"> del alimento</w:t>
      </w:r>
      <w:r w:rsidR="002E5463" w:rsidRPr="00256875">
        <w:t xml:space="preserve">. </w:t>
      </w:r>
      <w:r w:rsidR="007166C5" w:rsidRPr="00256875">
        <w:t xml:space="preserve">No se consideraron grasas saturadas y azúcares pues no se cuantificaron. </w:t>
      </w:r>
      <w:r w:rsidR="00AC353A" w:rsidRPr="00256875">
        <w:t>S</w:t>
      </w:r>
      <w:r w:rsidR="002A4ED1" w:rsidRPr="00256875">
        <w:t>e utilizó la calculadora oficial (ANMAT) para determinar si corresponde</w:t>
      </w:r>
      <w:r w:rsidR="003A7421">
        <w:t>rá</w:t>
      </w:r>
      <w:r w:rsidR="002A4ED1" w:rsidRPr="00256875">
        <w:t xml:space="preserve"> indicar en el rótulo algún sello de advertencia nutricional en los alimentos estudiados.</w:t>
      </w:r>
      <w:r w:rsidR="00A21195" w:rsidRPr="00256875">
        <w:t xml:space="preserve"> </w:t>
      </w:r>
      <w:r w:rsidR="009E4E27" w:rsidRPr="00256875">
        <w:t>En relación al VE, t</w:t>
      </w:r>
      <w:r w:rsidR="000E3763" w:rsidRPr="00256875">
        <w:t>odos los alimentos</w:t>
      </w:r>
      <w:r w:rsidR="0069027E" w:rsidRPr="00256875">
        <w:t xml:space="preserve"> presentaron </w:t>
      </w:r>
      <w:r w:rsidR="00D32C05" w:rsidRPr="00256875">
        <w:t xml:space="preserve">bajo y </w:t>
      </w:r>
      <w:r w:rsidR="004446EE" w:rsidRPr="00256875">
        <w:t>similar</w:t>
      </w:r>
      <w:r w:rsidR="00D32C05" w:rsidRPr="00256875">
        <w:t xml:space="preserve"> </w:t>
      </w:r>
      <w:r w:rsidR="0035100B" w:rsidRPr="00256875">
        <w:t>%VD (</w:t>
      </w:r>
      <w:r w:rsidR="00DE2015" w:rsidRPr="00256875">
        <w:t>2</w:t>
      </w:r>
      <w:r w:rsidR="0035100B" w:rsidRPr="00256875">
        <w:t>-</w:t>
      </w:r>
      <w:r w:rsidR="000E3763" w:rsidRPr="00256875">
        <w:t>8</w:t>
      </w:r>
      <w:r w:rsidR="0035100B" w:rsidRPr="00256875">
        <w:t>)</w:t>
      </w:r>
      <w:r w:rsidR="009E4E27" w:rsidRPr="00256875">
        <w:t>. En ninguno de ellos corresponde</w:t>
      </w:r>
      <w:r w:rsidR="003A7421">
        <w:t>rá</w:t>
      </w:r>
      <w:r w:rsidR="009E4E27" w:rsidRPr="00256875">
        <w:t xml:space="preserve"> aplicar el sello</w:t>
      </w:r>
      <w:r w:rsidR="000E3763" w:rsidRPr="00256875">
        <w:t xml:space="preserve"> </w:t>
      </w:r>
      <w:r w:rsidR="009E4E27" w:rsidRPr="00256875">
        <w:t>“EXCESO EN CALORÍAS”, t</w:t>
      </w:r>
      <w:r w:rsidR="000E3763" w:rsidRPr="00256875">
        <w:t>anto en primera como en segunda etapa</w:t>
      </w:r>
      <w:r w:rsidR="009E4E27" w:rsidRPr="00256875">
        <w:t>,</w:t>
      </w:r>
      <w:r w:rsidR="008136BA" w:rsidRPr="00256875">
        <w:t xml:space="preserve"> a excepción de dos B (a base de arroz </w:t>
      </w:r>
      <w:r w:rsidR="009E4E27" w:rsidRPr="00256875">
        <w:t>/</w:t>
      </w:r>
      <w:r w:rsidR="003A7421">
        <w:t>soja) que llevará</w:t>
      </w:r>
      <w:r w:rsidR="009E4E27" w:rsidRPr="00256875">
        <w:t>n</w:t>
      </w:r>
      <w:r w:rsidR="008136BA" w:rsidRPr="00256875">
        <w:t xml:space="preserve"> </w:t>
      </w:r>
      <w:r w:rsidR="009E4E27" w:rsidRPr="00256875">
        <w:t xml:space="preserve">este </w:t>
      </w:r>
      <w:r w:rsidR="008136BA" w:rsidRPr="00256875">
        <w:t>sello en segunda etapa</w:t>
      </w:r>
      <w:r w:rsidR="009E4E27" w:rsidRPr="00256875">
        <w:t>.</w:t>
      </w:r>
      <w:r w:rsidR="008136BA" w:rsidRPr="00256875">
        <w:t xml:space="preserve"> </w:t>
      </w:r>
      <w:r w:rsidR="009E4E27" w:rsidRPr="00256875">
        <w:t xml:space="preserve">Los alimentos estudiados presentaron </w:t>
      </w:r>
      <w:r w:rsidR="000E3763" w:rsidRPr="00256875">
        <w:t>mayor variabilidad en el %</w:t>
      </w:r>
      <w:proofErr w:type="gramStart"/>
      <w:r w:rsidR="000E3763" w:rsidRPr="00256875">
        <w:t xml:space="preserve">VD </w:t>
      </w:r>
      <w:r w:rsidR="009E4E27" w:rsidRPr="00256875">
        <w:t xml:space="preserve"> respecto</w:t>
      </w:r>
      <w:proofErr w:type="gramEnd"/>
      <w:r w:rsidR="009E4E27" w:rsidRPr="00256875">
        <w:t xml:space="preserve"> del sodio</w:t>
      </w:r>
      <w:r w:rsidR="003A7421">
        <w:t xml:space="preserve"> </w:t>
      </w:r>
      <w:r w:rsidR="003A7421" w:rsidRPr="00256875">
        <w:t>(2-17)</w:t>
      </w:r>
      <w:r w:rsidR="009E4E27" w:rsidRPr="00256875">
        <w:t>: los</w:t>
      </w:r>
      <w:r w:rsidR="000E3763" w:rsidRPr="00256875">
        <w:t xml:space="preserve"> B </w:t>
      </w:r>
      <w:r w:rsidR="009E4E27" w:rsidRPr="00256875">
        <w:t xml:space="preserve">presentaron </w:t>
      </w:r>
      <w:r w:rsidR="000E3763" w:rsidRPr="00256875">
        <w:t xml:space="preserve">menor %VD </w:t>
      </w:r>
      <w:r w:rsidR="009E4E27" w:rsidRPr="00256875">
        <w:t xml:space="preserve">que los M y MC </w:t>
      </w:r>
      <w:r w:rsidR="000E3763" w:rsidRPr="00256875">
        <w:t>(4-7 vs 2-17)</w:t>
      </w:r>
      <w:r w:rsidR="009E4E27" w:rsidRPr="00256875">
        <w:t>. E</w:t>
      </w:r>
      <w:r w:rsidR="000E3763" w:rsidRPr="00256875">
        <w:t xml:space="preserve">n </w:t>
      </w:r>
      <w:r w:rsidR="009E4E27" w:rsidRPr="00256875">
        <w:t xml:space="preserve">ninguno de ellos </w:t>
      </w:r>
      <w:r w:rsidR="00175BB9" w:rsidRPr="00256875">
        <w:t>corresponde</w:t>
      </w:r>
      <w:r w:rsidR="003A7421">
        <w:t>rá</w:t>
      </w:r>
      <w:r w:rsidR="00175BB9" w:rsidRPr="00256875">
        <w:t xml:space="preserve"> aplicar el sello</w:t>
      </w:r>
      <w:r w:rsidR="000E3763" w:rsidRPr="00256875">
        <w:t xml:space="preserve"> de advertencia </w:t>
      </w:r>
      <w:r w:rsidR="00175BB9" w:rsidRPr="00256875">
        <w:t xml:space="preserve">“EXCESO EN SODIO” </w:t>
      </w:r>
      <w:r w:rsidR="000E3763" w:rsidRPr="00256875">
        <w:t xml:space="preserve">en </w:t>
      </w:r>
      <w:r w:rsidR="00175BB9" w:rsidRPr="00256875">
        <w:t xml:space="preserve">la </w:t>
      </w:r>
      <w:r w:rsidR="000E3763" w:rsidRPr="00256875">
        <w:t>primer</w:t>
      </w:r>
      <w:r w:rsidR="00175BB9" w:rsidRPr="00256875">
        <w:t>a</w:t>
      </w:r>
      <w:r w:rsidR="000E3763" w:rsidRPr="00256875">
        <w:t xml:space="preserve"> etapa</w:t>
      </w:r>
      <w:r w:rsidR="00175BB9" w:rsidRPr="00256875">
        <w:t>. A excepción de una M, en el resto corresponderá aplicarlo en la segunda etapa</w:t>
      </w:r>
      <w:r w:rsidR="000E3763" w:rsidRPr="00256875">
        <w:t>. Con respecto a las grasas totales</w:t>
      </w:r>
      <w:r w:rsidR="003F1335" w:rsidRPr="00256875">
        <w:t>,</w:t>
      </w:r>
      <w:r w:rsidR="000E3763" w:rsidRPr="00256875">
        <w:t xml:space="preserve"> </w:t>
      </w:r>
      <w:r w:rsidR="003F1335" w:rsidRPr="00256875">
        <w:t>el %VD fue bajo en los B</w:t>
      </w:r>
      <w:r w:rsidR="000E3763" w:rsidRPr="00256875">
        <w:t xml:space="preserve"> </w:t>
      </w:r>
      <w:r w:rsidR="003F1335" w:rsidRPr="00256875">
        <w:t>(</w:t>
      </w:r>
      <w:r w:rsidR="000E3763" w:rsidRPr="00256875">
        <w:t>5</w:t>
      </w:r>
      <w:r w:rsidR="003F1335" w:rsidRPr="00256875">
        <w:t>-</w:t>
      </w:r>
      <w:r w:rsidR="000E3763" w:rsidRPr="00256875">
        <w:t>8</w:t>
      </w:r>
      <w:r w:rsidR="003F1335" w:rsidRPr="00256875">
        <w:t xml:space="preserve">). Sin embargo, al </w:t>
      </w:r>
      <w:r w:rsidR="000E3763" w:rsidRPr="00256875">
        <w:t>aplicar la Ley</w:t>
      </w:r>
      <w:r w:rsidR="003F1335" w:rsidRPr="00256875">
        <w:t>,</w:t>
      </w:r>
      <w:r w:rsidR="000E3763" w:rsidRPr="00256875">
        <w:t xml:space="preserve"> </w:t>
      </w:r>
      <w:r w:rsidR="003A7421">
        <w:t>estos productos deberán</w:t>
      </w:r>
      <w:r w:rsidR="003F1335" w:rsidRPr="00256875">
        <w:t xml:space="preserve"> incluir</w:t>
      </w:r>
      <w:r w:rsidR="000E3763" w:rsidRPr="00256875">
        <w:t xml:space="preserve"> el sello </w:t>
      </w:r>
      <w:r w:rsidR="00D32C05" w:rsidRPr="00256875">
        <w:t xml:space="preserve">de advertencia </w:t>
      </w:r>
      <w:r w:rsidR="003F1335" w:rsidRPr="00256875">
        <w:t xml:space="preserve">“EXCESO EN GRASAS TOTALES” </w:t>
      </w:r>
      <w:r w:rsidR="000E3763" w:rsidRPr="00256875">
        <w:t xml:space="preserve">tanto en </w:t>
      </w:r>
      <w:r w:rsidR="003F1335" w:rsidRPr="00256875">
        <w:t xml:space="preserve">la </w:t>
      </w:r>
      <w:r w:rsidR="000E3763" w:rsidRPr="00256875">
        <w:t xml:space="preserve">primera como en </w:t>
      </w:r>
      <w:r w:rsidR="003F1335" w:rsidRPr="00256875">
        <w:t xml:space="preserve">la </w:t>
      </w:r>
      <w:r w:rsidR="000E3763" w:rsidRPr="00256875">
        <w:t>segunda etapa</w:t>
      </w:r>
      <w:r w:rsidR="004446EE" w:rsidRPr="00256875">
        <w:t xml:space="preserve">. El %VD para grasas totales fue </w:t>
      </w:r>
      <w:r w:rsidR="003F1335" w:rsidRPr="00256875">
        <w:t>bajo e</w:t>
      </w:r>
      <w:r w:rsidR="004446EE" w:rsidRPr="00256875">
        <w:t xml:space="preserve">n los M y MC (3-6), excepto para </w:t>
      </w:r>
      <w:r w:rsidR="006D18CD" w:rsidRPr="00256875">
        <w:t xml:space="preserve">un </w:t>
      </w:r>
      <w:r w:rsidR="004446EE" w:rsidRPr="00256875">
        <w:t xml:space="preserve">MC que </w:t>
      </w:r>
      <w:r w:rsidR="006D18CD" w:rsidRPr="00256875">
        <w:t>incluye</w:t>
      </w:r>
      <w:r w:rsidR="004446EE" w:rsidRPr="00256875">
        <w:t xml:space="preserve"> </w:t>
      </w:r>
      <w:proofErr w:type="gramStart"/>
      <w:r w:rsidR="004446EE" w:rsidRPr="00256875">
        <w:t>un</w:t>
      </w:r>
      <w:r w:rsidR="006D18CD" w:rsidRPr="00256875">
        <w:t xml:space="preserve"> </w:t>
      </w:r>
      <w:r w:rsidR="004446EE" w:rsidRPr="00256875">
        <w:t>símil carne</w:t>
      </w:r>
      <w:proofErr w:type="gramEnd"/>
      <w:r w:rsidR="004446EE" w:rsidRPr="00256875">
        <w:t xml:space="preserve"> a base de soja texturizada </w:t>
      </w:r>
      <w:r w:rsidR="006D18CD" w:rsidRPr="00256875">
        <w:t>como ingrediente principal cuyo %VD fue 20.</w:t>
      </w:r>
      <w:r w:rsidR="004446EE" w:rsidRPr="00256875">
        <w:t xml:space="preserve"> De estos alimentos</w:t>
      </w:r>
      <w:r w:rsidR="000B2FC6" w:rsidRPr="00256875">
        <w:t>,</w:t>
      </w:r>
      <w:r w:rsidR="004446EE" w:rsidRPr="00256875">
        <w:t xml:space="preserve"> </w:t>
      </w:r>
      <w:r w:rsidR="008178F2" w:rsidRPr="00256875">
        <w:t>una MC llevará sello</w:t>
      </w:r>
      <w:r w:rsidR="004446EE" w:rsidRPr="00256875">
        <w:t xml:space="preserve"> en </w:t>
      </w:r>
      <w:r w:rsidR="006D18CD" w:rsidRPr="00256875">
        <w:t xml:space="preserve">la </w:t>
      </w:r>
      <w:r w:rsidR="004446EE" w:rsidRPr="00256875">
        <w:t>primer</w:t>
      </w:r>
      <w:r w:rsidR="006D18CD" w:rsidRPr="00256875">
        <w:t>a</w:t>
      </w:r>
      <w:r w:rsidR="004446EE" w:rsidRPr="00256875">
        <w:t xml:space="preserve"> etapa y dos MC</w:t>
      </w:r>
      <w:r w:rsidR="006D18CD" w:rsidRPr="00256875">
        <w:t xml:space="preserve"> lo incluirán</w:t>
      </w:r>
      <w:r w:rsidR="004446EE" w:rsidRPr="00256875">
        <w:t xml:space="preserve"> en segunda.</w:t>
      </w:r>
      <w:r w:rsidR="00AC353A" w:rsidRPr="00256875">
        <w:t xml:space="preserve"> </w:t>
      </w:r>
      <w:r w:rsidR="00F762CC" w:rsidRPr="00256875">
        <w:t xml:space="preserve">La </w:t>
      </w:r>
      <w:r w:rsidR="006D18CD" w:rsidRPr="00256875">
        <w:t>caracterización nutricional</w:t>
      </w:r>
      <w:r w:rsidR="00D0076D" w:rsidRPr="00256875">
        <w:t xml:space="preserve"> </w:t>
      </w:r>
      <w:r w:rsidR="00072FA1" w:rsidRPr="00256875">
        <w:t>de B y M/</w:t>
      </w:r>
      <w:r w:rsidR="00BE5D3D" w:rsidRPr="00256875">
        <w:t>MC</w:t>
      </w:r>
      <w:r w:rsidR="00F762CC" w:rsidRPr="00256875">
        <w:t xml:space="preserve"> </w:t>
      </w:r>
      <w:r w:rsidR="006D18CD" w:rsidRPr="00256875">
        <w:t>destinados a la población vegana-vegetariana es importante al momento de</w:t>
      </w:r>
      <w:r w:rsidR="00D0076D" w:rsidRPr="00256875">
        <w:t xml:space="preserve"> evaluar el diseño de nuevos productos</w:t>
      </w:r>
      <w:r w:rsidR="006D18CD" w:rsidRPr="00256875">
        <w:t xml:space="preserve"> y, en función de ello, </w:t>
      </w:r>
      <w:r w:rsidR="00765E8E" w:rsidRPr="00256875">
        <w:t xml:space="preserve">modificar </w:t>
      </w:r>
      <w:r w:rsidR="006D18CD" w:rsidRPr="00256875">
        <w:t>su formulación. Esto permitirá mejorar su calidad</w:t>
      </w:r>
      <w:r w:rsidR="00D0076D" w:rsidRPr="00256875">
        <w:t xml:space="preserve"> </w:t>
      </w:r>
      <w:r w:rsidR="00D0076D" w:rsidRPr="00256875">
        <w:lastRenderedPageBreak/>
        <w:t>nutricional</w:t>
      </w:r>
      <w:r w:rsidR="008178F2" w:rsidRPr="00256875">
        <w:t xml:space="preserve"> </w:t>
      </w:r>
      <w:r w:rsidR="006D18CD" w:rsidRPr="00256875">
        <w:t>para obtener productos nutritivos</w:t>
      </w:r>
      <w:r w:rsidR="000B2FC6" w:rsidRPr="00256875">
        <w:t>,</w:t>
      </w:r>
      <w:r w:rsidR="006D18CD" w:rsidRPr="00256875">
        <w:t xml:space="preserve"> </w:t>
      </w:r>
      <w:r w:rsidR="008178F2" w:rsidRPr="00256875">
        <w:t xml:space="preserve">con el menor número </w:t>
      </w:r>
      <w:r w:rsidR="00765E8E" w:rsidRPr="00256875">
        <w:t>de sellos de advertencia posi</w:t>
      </w:r>
      <w:r w:rsidR="008178F2" w:rsidRPr="00256875">
        <w:t>bles.</w:t>
      </w:r>
      <w:r w:rsidR="00C05BF6" w:rsidRPr="00256875">
        <w:t xml:space="preserve"> </w:t>
      </w:r>
      <w:r w:rsidR="000B2FC6" w:rsidRPr="00256875">
        <w:t>Si bien los %VD para los nutrientes analizados resultaron bajos/moderados, en varios casos deberán incorporar en sus rótulos sellos de advertencia.</w:t>
      </w:r>
      <w:r w:rsidR="00533249" w:rsidRPr="00256875">
        <w:t xml:space="preserve"> </w:t>
      </w:r>
      <w:r w:rsidR="0035100B" w:rsidRPr="00256875">
        <w:t>UBACyT20020190200214BA.</w:t>
      </w:r>
    </w:p>
    <w:p w14:paraId="552A1582" w14:textId="77777777" w:rsidR="008178F2" w:rsidRPr="00DD3C87" w:rsidRDefault="008178F2" w:rsidP="00327B13">
      <w:pPr>
        <w:spacing w:after="0" w:line="240" w:lineRule="auto"/>
        <w:ind w:left="0" w:hanging="2"/>
      </w:pPr>
    </w:p>
    <w:p w14:paraId="4A87F05F" w14:textId="77777777" w:rsidR="00D0076D" w:rsidRPr="00DD3C87" w:rsidRDefault="0035100B" w:rsidP="0035100B">
      <w:pPr>
        <w:ind w:left="0" w:hanging="2"/>
      </w:pPr>
      <w:r w:rsidRPr="00DD3C87">
        <w:t xml:space="preserve">Palabras claves: </w:t>
      </w:r>
      <w:r w:rsidR="008178F2">
        <w:t xml:space="preserve">sellos de advertencia, nutrientes, </w:t>
      </w:r>
      <w:r w:rsidR="00C05BF6" w:rsidRPr="00DD3C87">
        <w:t xml:space="preserve">alimentos a base de plantas,  </w:t>
      </w:r>
      <w:r w:rsidR="00D0076D" w:rsidRPr="00DD3C87">
        <w:t xml:space="preserve">bebidas, </w:t>
      </w:r>
      <w:r w:rsidR="00C05BF6" w:rsidRPr="00DD3C87">
        <w:t>s</w:t>
      </w:r>
      <w:r w:rsidR="00DD3C87" w:rsidRPr="00DD3C87">
        <w:t>ím</w:t>
      </w:r>
      <w:r w:rsidR="00C05BF6" w:rsidRPr="00DD3C87">
        <w:t>il cárnicos.</w:t>
      </w:r>
    </w:p>
    <w:p w14:paraId="5C1D45AD" w14:textId="77777777" w:rsidR="00BE5D3D" w:rsidRDefault="00BE5D3D" w:rsidP="0035100B">
      <w:pPr>
        <w:ind w:left="0" w:hanging="2"/>
        <w:rPr>
          <w:color w:val="000000" w:themeColor="text1"/>
        </w:rPr>
      </w:pPr>
    </w:p>
    <w:p w14:paraId="6A06DD87" w14:textId="77777777" w:rsidR="002B62FF" w:rsidRDefault="002B62FF">
      <w:pPr>
        <w:spacing w:after="0" w:line="240" w:lineRule="auto"/>
        <w:ind w:left="0" w:hanging="2"/>
        <w:rPr>
          <w:color w:val="FF0000"/>
        </w:rPr>
      </w:pPr>
    </w:p>
    <w:p w14:paraId="246D8286" w14:textId="77777777" w:rsidR="002B62FF" w:rsidRDefault="002B62FF">
      <w:pPr>
        <w:spacing w:after="0" w:line="240" w:lineRule="auto"/>
        <w:ind w:left="0" w:hanging="2"/>
        <w:rPr>
          <w:color w:val="FF0000"/>
        </w:rPr>
      </w:pPr>
    </w:p>
    <w:sectPr w:rsidR="002B62FF" w:rsidSect="00883015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B42D" w14:textId="77777777" w:rsidR="000067F9" w:rsidRDefault="000067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FA84F3" w14:textId="77777777" w:rsidR="000067F9" w:rsidRDefault="000067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F2D0" w14:textId="77777777" w:rsidR="000067F9" w:rsidRDefault="000067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AE6518" w14:textId="77777777" w:rsidR="000067F9" w:rsidRDefault="000067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F081" w14:textId="77777777" w:rsidR="00D5571F" w:rsidRDefault="00262D6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03B61F" wp14:editId="756E8F0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88A"/>
    <w:multiLevelType w:val="hybridMultilevel"/>
    <w:tmpl w:val="7EF631E0"/>
    <w:lvl w:ilvl="0" w:tplc="6B98442A">
      <w:start w:val="1"/>
      <w:numFmt w:val="decimal"/>
      <w:lvlText w:val="(%1)"/>
      <w:lvlJc w:val="left"/>
      <w:pPr>
        <w:ind w:left="35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0396714"/>
    <w:multiLevelType w:val="hybridMultilevel"/>
    <w:tmpl w:val="1BF02D26"/>
    <w:lvl w:ilvl="0" w:tplc="DEC0223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D670D77"/>
    <w:multiLevelType w:val="multilevel"/>
    <w:tmpl w:val="84D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C65F8"/>
    <w:multiLevelType w:val="multilevel"/>
    <w:tmpl w:val="4E7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31723"/>
    <w:multiLevelType w:val="multilevel"/>
    <w:tmpl w:val="AB5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800334">
    <w:abstractNumId w:val="3"/>
  </w:num>
  <w:num w:numId="2" w16cid:durableId="349307470">
    <w:abstractNumId w:val="2"/>
  </w:num>
  <w:num w:numId="3" w16cid:durableId="1905217867">
    <w:abstractNumId w:val="4"/>
  </w:num>
  <w:num w:numId="4" w16cid:durableId="874730081">
    <w:abstractNumId w:val="0"/>
  </w:num>
  <w:num w:numId="5" w16cid:durableId="32258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1F"/>
    <w:rsid w:val="000067F9"/>
    <w:rsid w:val="0002634D"/>
    <w:rsid w:val="000343BF"/>
    <w:rsid w:val="00037EB9"/>
    <w:rsid w:val="00046470"/>
    <w:rsid w:val="00046C32"/>
    <w:rsid w:val="00055537"/>
    <w:rsid w:val="000558C3"/>
    <w:rsid w:val="0005734A"/>
    <w:rsid w:val="00072FA1"/>
    <w:rsid w:val="000A2053"/>
    <w:rsid w:val="000B2FC6"/>
    <w:rsid w:val="000E3763"/>
    <w:rsid w:val="00101FD0"/>
    <w:rsid w:val="00102281"/>
    <w:rsid w:val="001662BE"/>
    <w:rsid w:val="00175BB9"/>
    <w:rsid w:val="001F2440"/>
    <w:rsid w:val="001F4EA7"/>
    <w:rsid w:val="0021396C"/>
    <w:rsid w:val="00237EC6"/>
    <w:rsid w:val="00253430"/>
    <w:rsid w:val="00256875"/>
    <w:rsid w:val="00262D6C"/>
    <w:rsid w:val="00275411"/>
    <w:rsid w:val="002A423E"/>
    <w:rsid w:val="002A4ED1"/>
    <w:rsid w:val="002B62FF"/>
    <w:rsid w:val="002D455A"/>
    <w:rsid w:val="002E4E75"/>
    <w:rsid w:val="002E5463"/>
    <w:rsid w:val="002F3FAD"/>
    <w:rsid w:val="0030502F"/>
    <w:rsid w:val="00327B13"/>
    <w:rsid w:val="00327BA7"/>
    <w:rsid w:val="00334000"/>
    <w:rsid w:val="0035100B"/>
    <w:rsid w:val="003A7421"/>
    <w:rsid w:val="003F1335"/>
    <w:rsid w:val="00423489"/>
    <w:rsid w:val="00423CA7"/>
    <w:rsid w:val="00427006"/>
    <w:rsid w:val="004446EE"/>
    <w:rsid w:val="00480C1C"/>
    <w:rsid w:val="0048214F"/>
    <w:rsid w:val="004A17EE"/>
    <w:rsid w:val="004F6CD9"/>
    <w:rsid w:val="004F6E0E"/>
    <w:rsid w:val="00501A89"/>
    <w:rsid w:val="00501ACA"/>
    <w:rsid w:val="005112AA"/>
    <w:rsid w:val="005205A3"/>
    <w:rsid w:val="00533249"/>
    <w:rsid w:val="005410A1"/>
    <w:rsid w:val="00547917"/>
    <w:rsid w:val="005B4D7D"/>
    <w:rsid w:val="005B4EBD"/>
    <w:rsid w:val="005D34E7"/>
    <w:rsid w:val="005F7618"/>
    <w:rsid w:val="006422CA"/>
    <w:rsid w:val="00670D87"/>
    <w:rsid w:val="00683B2C"/>
    <w:rsid w:val="0068623A"/>
    <w:rsid w:val="0069027E"/>
    <w:rsid w:val="006D18CD"/>
    <w:rsid w:val="006D312C"/>
    <w:rsid w:val="006D4DAD"/>
    <w:rsid w:val="006D4FDD"/>
    <w:rsid w:val="00705369"/>
    <w:rsid w:val="007166C5"/>
    <w:rsid w:val="00752E26"/>
    <w:rsid w:val="00757F3B"/>
    <w:rsid w:val="00765E8E"/>
    <w:rsid w:val="00782C93"/>
    <w:rsid w:val="00790FCD"/>
    <w:rsid w:val="007A3471"/>
    <w:rsid w:val="007D2A96"/>
    <w:rsid w:val="007D40EA"/>
    <w:rsid w:val="007F2DA5"/>
    <w:rsid w:val="008136BA"/>
    <w:rsid w:val="008178F2"/>
    <w:rsid w:val="00855C85"/>
    <w:rsid w:val="00883015"/>
    <w:rsid w:val="00886BCA"/>
    <w:rsid w:val="00887EB7"/>
    <w:rsid w:val="008F3FC5"/>
    <w:rsid w:val="00903286"/>
    <w:rsid w:val="00904A7A"/>
    <w:rsid w:val="00951583"/>
    <w:rsid w:val="0099186B"/>
    <w:rsid w:val="009E4E27"/>
    <w:rsid w:val="00A00C9D"/>
    <w:rsid w:val="00A039AF"/>
    <w:rsid w:val="00A06792"/>
    <w:rsid w:val="00A21195"/>
    <w:rsid w:val="00A22012"/>
    <w:rsid w:val="00A24269"/>
    <w:rsid w:val="00A40498"/>
    <w:rsid w:val="00A51F5F"/>
    <w:rsid w:val="00A60197"/>
    <w:rsid w:val="00A7103D"/>
    <w:rsid w:val="00A73E30"/>
    <w:rsid w:val="00AA2718"/>
    <w:rsid w:val="00AA53BA"/>
    <w:rsid w:val="00AB15A7"/>
    <w:rsid w:val="00AC353A"/>
    <w:rsid w:val="00AC660C"/>
    <w:rsid w:val="00B20F42"/>
    <w:rsid w:val="00B86E81"/>
    <w:rsid w:val="00BE5D3D"/>
    <w:rsid w:val="00C05BF6"/>
    <w:rsid w:val="00C36F6B"/>
    <w:rsid w:val="00C7786B"/>
    <w:rsid w:val="00CC4D6B"/>
    <w:rsid w:val="00CD5138"/>
    <w:rsid w:val="00CD5FD9"/>
    <w:rsid w:val="00D0076D"/>
    <w:rsid w:val="00D012C1"/>
    <w:rsid w:val="00D15C43"/>
    <w:rsid w:val="00D32C05"/>
    <w:rsid w:val="00D50510"/>
    <w:rsid w:val="00D5571F"/>
    <w:rsid w:val="00D67CDF"/>
    <w:rsid w:val="00D83735"/>
    <w:rsid w:val="00D83D28"/>
    <w:rsid w:val="00DD29B4"/>
    <w:rsid w:val="00DD3C87"/>
    <w:rsid w:val="00DE2015"/>
    <w:rsid w:val="00DE7F33"/>
    <w:rsid w:val="00E51FC8"/>
    <w:rsid w:val="00E6422D"/>
    <w:rsid w:val="00E71FFB"/>
    <w:rsid w:val="00E804AB"/>
    <w:rsid w:val="00EA5FC6"/>
    <w:rsid w:val="00EB1A1B"/>
    <w:rsid w:val="00EC08D2"/>
    <w:rsid w:val="00EC1F2D"/>
    <w:rsid w:val="00F0633B"/>
    <w:rsid w:val="00F10E4A"/>
    <w:rsid w:val="00F26442"/>
    <w:rsid w:val="00F762CC"/>
    <w:rsid w:val="00F97076"/>
    <w:rsid w:val="00FB3502"/>
    <w:rsid w:val="00FB3545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54FE"/>
  <w15:docId w15:val="{9E33A068-E361-4A1C-9D90-2D4257B9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1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8301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301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301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301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30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30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30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8301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830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8301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8301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8301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sid w:val="0088301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8301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8301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830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FC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2B62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D5F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F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F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F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FD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7F2DA5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rodrig@ffyb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5BFEDBCA-0DAD-4818-9E00-2971F9BA7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2022-08-06T18:22:00Z</dcterms:created>
  <dcterms:modified xsi:type="dcterms:W3CDTF">2022-08-06T18:22:00Z</dcterms:modified>
</cp:coreProperties>
</file>