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AC0B" w14:textId="77777777" w:rsidR="004867EC" w:rsidRDefault="004D05F1">
      <w:pPr>
        <w:pBdr>
          <w:top w:val="nil"/>
          <w:left w:val="nil"/>
          <w:bottom w:val="nil"/>
          <w:right w:val="nil"/>
          <w:between w:val="nil"/>
        </w:pBdr>
        <w:spacing w:after="0" w:line="240" w:lineRule="auto"/>
        <w:ind w:left="0" w:hanging="2"/>
        <w:jc w:val="center"/>
        <w:rPr>
          <w:b/>
          <w:color w:val="000000"/>
        </w:rPr>
      </w:pPr>
      <w:r>
        <w:rPr>
          <w:b/>
        </w:rPr>
        <w:t>B</w:t>
      </w:r>
      <w:r>
        <w:rPr>
          <w:b/>
          <w:color w:val="000000"/>
        </w:rPr>
        <w:t xml:space="preserve">igel inks for 3D food printing: </w:t>
      </w:r>
      <w:r>
        <w:rPr>
          <w:b/>
        </w:rPr>
        <w:t>rheological</w:t>
      </w:r>
      <w:r>
        <w:rPr>
          <w:b/>
          <w:color w:val="000000"/>
        </w:rPr>
        <w:t xml:space="preserve"> and extrusion </w:t>
      </w:r>
      <w:r>
        <w:rPr>
          <w:b/>
        </w:rPr>
        <w:t>behavior</w:t>
      </w:r>
    </w:p>
    <w:p w14:paraId="35242E56" w14:textId="77777777" w:rsidR="004867EC" w:rsidRDefault="004867EC">
      <w:pPr>
        <w:spacing w:after="0" w:line="240" w:lineRule="auto"/>
        <w:ind w:left="0" w:hanging="2"/>
        <w:jc w:val="center"/>
      </w:pPr>
    </w:p>
    <w:p w14:paraId="48127B53" w14:textId="77777777" w:rsidR="004867EC" w:rsidRDefault="004D05F1">
      <w:pPr>
        <w:spacing w:after="0" w:line="240" w:lineRule="auto"/>
        <w:ind w:left="0" w:hanging="2"/>
        <w:jc w:val="center"/>
      </w:pPr>
      <w:r>
        <w:t>González L. (1), Lobato A. (1), Cotabarren I.M. (1)(2), Palla C.A. (1)(2)</w:t>
      </w:r>
    </w:p>
    <w:p w14:paraId="0811F014" w14:textId="77777777" w:rsidR="004867EC" w:rsidRDefault="004867EC">
      <w:pPr>
        <w:spacing w:after="0" w:line="240" w:lineRule="auto"/>
        <w:ind w:left="0" w:hanging="2"/>
        <w:jc w:val="center"/>
      </w:pPr>
    </w:p>
    <w:p w14:paraId="3333E956" w14:textId="77777777" w:rsidR="004867EC" w:rsidRDefault="004D05F1">
      <w:pPr>
        <w:spacing w:after="120" w:line="240" w:lineRule="auto"/>
        <w:ind w:left="0" w:hanging="2"/>
        <w:jc w:val="left"/>
      </w:pPr>
      <w:r>
        <w:t>(1) Departamento de Ingeniería Química, Universidad Nacional del Sur (UNS), Av. Alem 1253, Bahía Blanca, Buenos Aires, Argentina.</w:t>
      </w:r>
    </w:p>
    <w:p w14:paraId="698B5950" w14:textId="77777777" w:rsidR="004867EC" w:rsidRDefault="004D05F1">
      <w:pPr>
        <w:spacing w:line="240" w:lineRule="auto"/>
        <w:ind w:left="0" w:hanging="2"/>
        <w:jc w:val="left"/>
      </w:pPr>
      <w:r>
        <w:t>(2) Planta Piloto de Ingeniería Química – PLAPIQUI (UNS-CONICET), Camino La Carrindanga Km. 7, Bahía Blanca, Buenos Aires, Arg</w:t>
      </w:r>
      <w:r>
        <w:t>entina.</w:t>
      </w:r>
    </w:p>
    <w:p w14:paraId="21EE406F" w14:textId="77777777" w:rsidR="004867EC" w:rsidRDefault="004D05F1">
      <w:pPr>
        <w:pBdr>
          <w:top w:val="nil"/>
          <w:left w:val="nil"/>
          <w:bottom w:val="nil"/>
          <w:right w:val="nil"/>
          <w:between w:val="nil"/>
        </w:pBdr>
        <w:tabs>
          <w:tab w:val="left" w:pos="7185"/>
        </w:tabs>
        <w:spacing w:after="0" w:line="240" w:lineRule="auto"/>
        <w:ind w:left="0" w:hanging="2"/>
        <w:jc w:val="left"/>
        <w:rPr>
          <w:color w:val="000000"/>
        </w:rPr>
      </w:pPr>
      <w:r>
        <w:t>Correspondence</w:t>
      </w:r>
      <w:r>
        <w:rPr>
          <w:color w:val="000000"/>
        </w:rPr>
        <w:t>: cpalla@plapiqui.edu.ar</w:t>
      </w:r>
      <w:r>
        <w:rPr>
          <w:color w:val="000000"/>
        </w:rPr>
        <w:tab/>
      </w:r>
    </w:p>
    <w:p w14:paraId="4C2AAB27" w14:textId="77777777" w:rsidR="004867EC" w:rsidRDefault="004867EC">
      <w:pPr>
        <w:spacing w:after="0" w:line="240" w:lineRule="auto"/>
        <w:ind w:left="0" w:hanging="2"/>
      </w:pPr>
    </w:p>
    <w:p w14:paraId="1BF4E64A" w14:textId="3E902BD6" w:rsidR="004867EC" w:rsidRDefault="004D05F1">
      <w:pPr>
        <w:spacing w:after="0" w:line="240" w:lineRule="auto"/>
        <w:ind w:left="0" w:hanging="2"/>
      </w:pPr>
      <w:r>
        <w:t>3D printing technology presents an enormous potential to be applied in the food field since it enables personalized and intricately shaped designs, offers personalized nutrition, simplifies the supply chain, and enables the use of non-conventional food mat</w:t>
      </w:r>
      <w:r>
        <w:t>erials, among others. The extrusion method is the most favored technique in 3D food printing, as it allows food, in paste or liquid form, to be shaped. However, precise ink properties are needed to meet printing process requirements and product expectation</w:t>
      </w:r>
      <w:r>
        <w:t>s. In this sense, bigels (BG) are semisolid gels constituting an oleogel (OG) and a hydrogel (HG) typically formed by mechanical mixing at certain temperatures and conditions of gel setting. Compared with OG and HG, BGs possess the advantages of both phase</w:t>
      </w:r>
      <w:r>
        <w:t>s, allowing them to transport hydrophilic and hydrophobic nutritional compounds. Furthermore, their physicochemical properties can be manipulated by adjusting the composition and amount of each phase. This allows the tailoring of their rheological properti</w:t>
      </w:r>
      <w:r>
        <w:t>es, making BGs potentially suitable materials for 3D printing. Therefore, the objective of this work was to prepare different mixtures of BG in order to test their rheological properties and their potential as 3D printing materials. Regarding the HG phase,</w:t>
      </w:r>
      <w:r>
        <w:t xml:space="preserve"> three different hydrogelators in different proportions were tested: Xanthan Gum (XG), Guar Gum (GG), and Carrageenan (CR). The ability of HGs to incorporate 10% of vegetable (beetroot) dried powder (BP) was also tested. Thus, HGs were formulated with 1, 5</w:t>
      </w:r>
      <w:r>
        <w:t xml:space="preserve"> and 10% of XG, GG and 1% of CR, either with or without 10% of BP. The OG phase was prepared using high oleic sunflower oil and 10% of monoglycerides. BGs were produced by mixing different HG and OG ratios</w:t>
      </w:r>
      <w:r w:rsidR="007B40DF">
        <w:t xml:space="preserve"> </w:t>
      </w:r>
      <w:r>
        <w:t>(HG:OG of 80:20, 50:50</w:t>
      </w:r>
      <w:r w:rsidR="001F039D">
        <w:t>,</w:t>
      </w:r>
      <w:r>
        <w:t xml:space="preserve"> and 20:80) at 80°C, followed</w:t>
      </w:r>
      <w:r>
        <w:t xml:space="preserve"> by rapid cooling. The rheological properties, elastic (G’) and viscous (G’’) modulus, of HGs, OG and BGs were analyzed using </w:t>
      </w:r>
      <w:r>
        <w:t xml:space="preserve">frequency and strain sweep tests. In addition, to evaluate the printability of BGs, a forward extrusion test was performed using </w:t>
      </w:r>
      <w:r>
        <w:t>a texture analyzer. The extrusion cell consisted of a sample container with a 3D printer nozzle (2mm of diameter) on its base and a piston disc. It was found that the optimum hydrogelator concentration was 5% for XG and GG, and the strength of HGs increase</w:t>
      </w:r>
      <w:r>
        <w:t>d with the incorporation of BP. The G’ values for the HGs containing BP were 7.3E3, 6.3E3, and 1.2E3 Pa for GG, CR, and XG, respectively. Successful bigels were obtained using the 80:20 ratio, which exhibited the same G’ trend as their corresponding HGs (G</w:t>
      </w:r>
      <w:r>
        <w:t>G&gt;CR&gt;XG). The results also showed that the BGs were stronger as the ratio of OG increased. Regarding the forward extrusion test, the mean force required for extrusion of 80:20 BGs was 125.6, 110.7, and 32.2 N for XG, GG, and CR, respectively; being BGs fro</w:t>
      </w:r>
      <w:r>
        <w:t>m XG and GG the ones with the best self-supporting ability. Overall, the results show that BGs presented suitable properties to be used as inks for extrusion 3D food printing.</w:t>
      </w:r>
    </w:p>
    <w:p w14:paraId="1D3366AC" w14:textId="77777777" w:rsidR="004867EC" w:rsidRDefault="004D05F1">
      <w:pPr>
        <w:spacing w:after="0" w:line="240" w:lineRule="auto"/>
        <w:ind w:left="0" w:hanging="2"/>
      </w:pPr>
      <w:r>
        <w:lastRenderedPageBreak/>
        <w:t xml:space="preserve"> </w:t>
      </w:r>
    </w:p>
    <w:p w14:paraId="57F69A64" w14:textId="77777777" w:rsidR="004867EC" w:rsidRDefault="004867EC">
      <w:pPr>
        <w:spacing w:after="0" w:line="240" w:lineRule="auto"/>
        <w:ind w:left="0" w:hanging="2"/>
      </w:pPr>
    </w:p>
    <w:p w14:paraId="2A8DDA3A" w14:textId="67B92132" w:rsidR="004867EC" w:rsidRDefault="004D05F1">
      <w:pPr>
        <w:spacing w:after="0" w:line="240" w:lineRule="auto"/>
        <w:ind w:left="0" w:hanging="2"/>
      </w:pPr>
      <w:r>
        <w:t>Palabras Clave: Additive manufacturing, rheology, printability,</w:t>
      </w:r>
      <w:r w:rsidR="007B40DF">
        <w:t xml:space="preserve"> </w:t>
      </w:r>
      <w:r>
        <w:t>printing mater</w:t>
      </w:r>
      <w:r>
        <w:t>ials, extrusion.</w:t>
      </w:r>
    </w:p>
    <w:p w14:paraId="1EF9AC21" w14:textId="77777777" w:rsidR="004867EC" w:rsidRDefault="004867EC">
      <w:pPr>
        <w:spacing w:after="0" w:line="240" w:lineRule="auto"/>
        <w:ind w:left="0" w:hanging="2"/>
      </w:pPr>
    </w:p>
    <w:p w14:paraId="6B4D2548" w14:textId="77777777" w:rsidR="004867EC" w:rsidRDefault="004867EC">
      <w:pPr>
        <w:spacing w:after="0" w:line="240" w:lineRule="auto"/>
        <w:ind w:left="0" w:hanging="2"/>
      </w:pPr>
    </w:p>
    <w:p w14:paraId="099C3D4F" w14:textId="77777777" w:rsidR="004867EC" w:rsidRDefault="004867EC">
      <w:pPr>
        <w:spacing w:after="0" w:line="240" w:lineRule="auto"/>
        <w:ind w:left="0" w:hanging="2"/>
      </w:pPr>
    </w:p>
    <w:sectPr w:rsidR="004867E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1B0C" w14:textId="77777777" w:rsidR="004D05F1" w:rsidRDefault="004D05F1">
      <w:pPr>
        <w:spacing w:after="0" w:line="240" w:lineRule="auto"/>
        <w:ind w:left="0" w:hanging="2"/>
      </w:pPr>
      <w:r>
        <w:separator/>
      </w:r>
    </w:p>
  </w:endnote>
  <w:endnote w:type="continuationSeparator" w:id="0">
    <w:p w14:paraId="516CB3E4" w14:textId="77777777" w:rsidR="004D05F1" w:rsidRDefault="004D05F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1CC8" w14:textId="77777777" w:rsidR="004D05F1" w:rsidRDefault="004D05F1">
      <w:pPr>
        <w:spacing w:after="0" w:line="240" w:lineRule="auto"/>
        <w:ind w:left="0" w:hanging="2"/>
      </w:pPr>
      <w:r>
        <w:separator/>
      </w:r>
    </w:p>
  </w:footnote>
  <w:footnote w:type="continuationSeparator" w:id="0">
    <w:p w14:paraId="72225389" w14:textId="77777777" w:rsidR="004D05F1" w:rsidRDefault="004D05F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A0C7" w14:textId="77777777" w:rsidR="004867EC" w:rsidRDefault="004D05F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751071D" wp14:editId="4A8A9955">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7EC"/>
    <w:rsid w:val="001F039D"/>
    <w:rsid w:val="004867EC"/>
    <w:rsid w:val="004D05F1"/>
    <w:rsid w:val="007B40DF"/>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27D7"/>
  <w15:docId w15:val="{382E3026-6F14-4F02-BD89-FD9F202E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s-AR" w:bidi="he-IL"/>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UJq0EVmJhx3/rybsc2G5ut8Low==">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2998</Characters>
  <Application>Microsoft Office Word</Application>
  <DocSecurity>0</DocSecurity>
  <Lines>24</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Camila P</cp:lastModifiedBy>
  <cp:revision>4</cp:revision>
  <dcterms:created xsi:type="dcterms:W3CDTF">2022-06-10T12:23:00Z</dcterms:created>
  <dcterms:modified xsi:type="dcterms:W3CDTF">2022-07-01T13:37:00Z</dcterms:modified>
</cp:coreProperties>
</file>