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rPr>
      </w:pPr>
      <w:r w:rsidDel="00000000" w:rsidR="00000000" w:rsidRPr="00000000">
        <w:rPr>
          <w:b w:val="1"/>
          <w:rtl w:val="0"/>
        </w:rPr>
        <w:t xml:space="preserve">Características </w:t>
      </w:r>
      <w:r w:rsidDel="00000000" w:rsidR="00000000" w:rsidRPr="00000000">
        <w:rPr>
          <w:b w:val="1"/>
          <w:rtl w:val="0"/>
        </w:rPr>
        <w:t xml:space="preserve">de la leche de cabra bio-enriquecida con fructooligosacáridos y secada en spray</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0" w:hanging="2"/>
        <w:jc w:val="center"/>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Cruz, Sergio (1), Burgos, L. (1) , Maldonado, S. (1)</w:t>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5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Laboratorio Ingeniería para el Desarrollo de la Agroindustria Regional (IDeAR), Centro de Investigación en Tecnología de los Alimentos (CITA) Facultad de Ingeniería, Universidad Nacional de Jujuy, San Salvador de Jujuy, Argentina. </w:t>
      </w:r>
    </w:p>
    <w:p w:rsidR="00000000" w:rsidDel="00000000" w:rsidP="00000000" w:rsidRDefault="00000000" w:rsidRPr="00000000" w14:paraId="00000006">
      <w:pPr>
        <w:spacing w:after="120" w:line="240" w:lineRule="auto"/>
        <w:ind w:left="0" w:hanging="2"/>
        <w:jc w:val="left"/>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rtl w:val="0"/>
        </w:rPr>
        <w:t xml:space="preserve">Dirección de e-mail: smaldonado@unju.edu.ar</w:t>
      </w:r>
      <w:r w:rsidDel="00000000" w:rsidR="00000000" w:rsidRPr="00000000">
        <w:rPr>
          <w:color w:val="000000"/>
          <w:rtl w:val="0"/>
        </w:rPr>
        <w:t xml:space="preserve"> </w:t>
        <w:tab/>
      </w:r>
    </w:p>
    <w:p w:rsidR="00000000" w:rsidDel="00000000" w:rsidP="00000000" w:rsidRDefault="00000000" w:rsidRPr="00000000" w14:paraId="00000008">
      <w:pPr>
        <w:spacing w:after="0" w:line="240" w:lineRule="auto"/>
        <w:ind w:left="0" w:hanging="2"/>
        <w:rPr/>
      </w:pPr>
      <w:r w:rsidDel="00000000" w:rsidR="00000000" w:rsidRPr="00000000">
        <w:rPr>
          <w:rtl w:val="0"/>
        </w:rPr>
      </w:r>
    </w:p>
    <w:p w:rsidR="00000000" w:rsidDel="00000000" w:rsidP="00000000" w:rsidRDefault="00000000" w:rsidRPr="00000000" w14:paraId="00000009">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A">
      <w:pPr>
        <w:spacing w:after="0" w:line="240" w:lineRule="auto"/>
        <w:ind w:left="0" w:hanging="2"/>
        <w:rPr/>
      </w:pPr>
      <w:r w:rsidDel="00000000" w:rsidR="00000000" w:rsidRPr="00000000">
        <w:rPr>
          <w:rtl w:val="0"/>
        </w:rPr>
      </w:r>
    </w:p>
    <w:p w:rsidR="00000000" w:rsidDel="00000000" w:rsidP="00000000" w:rsidRDefault="00000000" w:rsidRPr="00000000" w14:paraId="0000000B">
      <w:pPr>
        <w:spacing w:after="0" w:line="240" w:lineRule="auto"/>
        <w:ind w:left="0" w:hanging="2"/>
        <w:rPr>
          <w:highlight w:val="yellow"/>
        </w:rPr>
      </w:pPr>
      <w:bookmarkStart w:colFirst="0" w:colLast="0" w:name="_heading=h.gjdgxs" w:id="0"/>
      <w:bookmarkEnd w:id="0"/>
      <w:r w:rsidDel="00000000" w:rsidR="00000000" w:rsidRPr="00000000">
        <w:rPr>
          <w:rtl w:val="0"/>
        </w:rPr>
        <w:t xml:space="preserve">El objetivo de este trabajo fue estudiar el efecto de la incorporación de fructooligosacáridos (FOS), en distintas concentraciones, sobre características de la leche de cabra descremada y secada por atomización. Se trabajó con concentraciones crecientes de FOS: 0 (muestra control), 1, 2, 4 y 8% p/v.  Las muestras de leche bio-enriquecida se secaron por atomización bajo las siguientes condiciones: velocidad de aire de entrada 4,5 m/s, velocidad de alimentación 1,5 l/</w:t>
      </w:r>
      <w:r w:rsidDel="00000000" w:rsidR="00000000" w:rsidRPr="00000000">
        <w:rPr>
          <w:rtl w:val="0"/>
        </w:rPr>
        <w:t xml:space="preserve">h</w:t>
      </w:r>
      <w:r w:rsidDel="00000000" w:rsidR="00000000" w:rsidRPr="00000000">
        <w:rPr>
          <w:rtl w:val="0"/>
        </w:rPr>
        <w:t xml:space="preserve">, temperatura de aire de entrada 174°C y temperatura de salida del aire 102°C. Los polvos obtenidos se caracterizaron fisicoquímicamente a través de: solubilidad, densidad aparente, actividad de agua (a</w:t>
      </w:r>
      <w:r w:rsidDel="00000000" w:rsidR="00000000" w:rsidRPr="00000000">
        <w:rPr>
          <w:vertAlign w:val="subscript"/>
          <w:rtl w:val="0"/>
        </w:rPr>
        <w:t xml:space="preserve">w</w:t>
      </w:r>
      <w:r w:rsidDel="00000000" w:rsidR="00000000" w:rsidRPr="00000000">
        <w:rPr>
          <w:rtl w:val="0"/>
        </w:rPr>
        <w:t xml:space="preserve">), higroscopicidad y parámetros de color (L, </w:t>
      </w:r>
      <w:r w:rsidDel="00000000" w:rsidR="00000000" w:rsidRPr="00000000">
        <w:rPr>
          <w:i w:val="1"/>
          <w:rtl w:val="0"/>
        </w:rPr>
        <w:t xml:space="preserve">a</w:t>
      </w:r>
      <w:r w:rsidDel="00000000" w:rsidR="00000000" w:rsidRPr="00000000">
        <w:rPr>
          <w:rtl w:val="0"/>
        </w:rPr>
        <w:t xml:space="preserve">, </w:t>
      </w:r>
      <w:r w:rsidDel="00000000" w:rsidR="00000000" w:rsidRPr="00000000">
        <w:rPr>
          <w:i w:val="1"/>
          <w:rtl w:val="0"/>
        </w:rPr>
        <w:t xml:space="preserve">b</w:t>
      </w:r>
      <w:r w:rsidDel="00000000" w:rsidR="00000000" w:rsidRPr="00000000">
        <w:rPr>
          <w:rtl w:val="0"/>
        </w:rPr>
        <w:t xml:space="preserve">). Se encontró que el contenido de humedad en las muestras aumentó respecto al control: 2,5±0,3 hasta el 2% de FOS: 3,4±0,4, disminuyendo con 4%: 3,0±0,2 y 8%: 2,4±0,3. No se hallaron diferencias significativas entre las a</w:t>
      </w:r>
      <w:r w:rsidDel="00000000" w:rsidR="00000000" w:rsidRPr="00000000">
        <w:rPr>
          <w:vertAlign w:val="subscript"/>
          <w:rtl w:val="0"/>
        </w:rPr>
        <w:t xml:space="preserve">w</w:t>
      </w:r>
      <w:r w:rsidDel="00000000" w:rsidR="00000000" w:rsidRPr="00000000">
        <w:rPr>
          <w:rtl w:val="0"/>
        </w:rPr>
        <w:t xml:space="preserve"> de las muestras de leche bio-enriquecida con 1% y 2% de FOS y el control: </w:t>
      </w:r>
      <w:r w:rsidDel="00000000" w:rsidR="00000000" w:rsidRPr="00000000">
        <w:rPr>
          <w:rtl w:val="0"/>
        </w:rPr>
        <w:t xml:space="preserve">0,311±0,00</w:t>
      </w:r>
      <w:r w:rsidDel="00000000" w:rsidR="00000000" w:rsidRPr="00000000">
        <w:rPr>
          <w:rtl w:val="0"/>
        </w:rPr>
        <w:t xml:space="preserve">6, disminuyendo al aumentar la concentración de FOS a 4%: 0,281±0,006 y a 8%: 0,23±0,01. </w:t>
      </w:r>
      <w:r w:rsidDel="00000000" w:rsidR="00000000" w:rsidRPr="00000000">
        <w:rPr>
          <w:rtl w:val="0"/>
        </w:rPr>
        <w:t xml:space="preserve">El aumento de la concentración de FOS hasta un 2% no incidió en la higroscopicidad, solubilidad y densidad aparente; se observó un aumento a partir de 4%FOS, alcanzando para 8% de FOS valores de higroscopicidad de 19,1±0,3, solubilidad 97,3±0,6 y densidad aparente 0,34±0,03. Todas las muestras </w:t>
      </w:r>
      <w:r w:rsidDel="00000000" w:rsidR="00000000" w:rsidRPr="00000000">
        <w:rPr>
          <w:rtl w:val="0"/>
        </w:rPr>
        <w:t xml:space="preserve">tendieron al </w:t>
      </w:r>
      <w:r w:rsidDel="00000000" w:rsidR="00000000" w:rsidRPr="00000000">
        <w:rPr>
          <w:rtl w:val="0"/>
        </w:rPr>
        <w:t xml:space="preserve"> verde y amarillo con valores L de 97,33±0,06. </w:t>
      </w:r>
      <w:r w:rsidDel="00000000" w:rsidR="00000000" w:rsidRPr="00000000">
        <w:rPr>
          <w:rtl w:val="0"/>
        </w:rPr>
        <w:t xml:space="preserve">Esta tendencia fue mayor en</w:t>
      </w:r>
      <w:r w:rsidDel="00000000" w:rsidR="00000000" w:rsidRPr="00000000">
        <w:rPr>
          <w:rtl w:val="0"/>
        </w:rPr>
        <w:t xml:space="preserve"> la leche con 8% de FOS, con valores de L: 98,22±0,02; a:-1,87±0,03 y b: 8,40±0,08. Con concentraciones de FOS menores al 2% la leche presenta características similares a la control (0%FOS) mientras que con concentraciones de FOS 4% y 8% tiene mayor higroscopicidad y solubilidad. </w:t>
      </w:r>
      <w:r w:rsidDel="00000000" w:rsidR="00000000" w:rsidRPr="00000000">
        <w:rPr>
          <w:highlight w:val="yellow"/>
          <w:rtl w:val="0"/>
        </w:rPr>
        <w:t xml:space="preserve"> </w:t>
      </w:r>
    </w:p>
    <w:p w:rsidR="00000000" w:rsidDel="00000000" w:rsidP="00000000" w:rsidRDefault="00000000" w:rsidRPr="00000000" w14:paraId="0000000C">
      <w:pPr>
        <w:spacing w:after="0" w:line="240" w:lineRule="auto"/>
        <w:ind w:left="0" w:hanging="2"/>
        <w:rPr/>
      </w:pPr>
      <w:bookmarkStart w:colFirst="0" w:colLast="0" w:name="_heading=h.ha4i8a1keju4" w:id="1"/>
      <w:bookmarkEnd w:id="1"/>
      <w:r w:rsidDel="00000000" w:rsidR="00000000" w:rsidRPr="00000000">
        <w:rPr>
          <w:rtl w:val="0"/>
        </w:rPr>
      </w:r>
    </w:p>
    <w:p w:rsidR="00000000" w:rsidDel="00000000" w:rsidP="00000000" w:rsidRDefault="00000000" w:rsidRPr="00000000" w14:paraId="0000000D">
      <w:pPr>
        <w:spacing w:after="0" w:line="240" w:lineRule="auto"/>
        <w:ind w:left="0" w:hanging="2"/>
        <w:rPr/>
      </w:pPr>
      <w:r w:rsidDel="00000000" w:rsidR="00000000" w:rsidRPr="00000000">
        <w:rPr>
          <w:rtl w:val="0"/>
        </w:rPr>
        <w:t xml:space="preserve">Palabras Clave: Polvo, Atomización, FOS, Higroscopicidad, Solubilidad. </w:t>
      </w:r>
    </w:p>
    <w:p w:rsidR="00000000" w:rsidDel="00000000" w:rsidP="00000000" w:rsidRDefault="00000000" w:rsidRPr="00000000" w14:paraId="0000000E">
      <w:pPr>
        <w:spacing w:after="0" w:line="240" w:lineRule="auto"/>
        <w:ind w:left="0" w:hanging="2"/>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87788D"/>
    <w:pPr>
      <w:suppressAutoHyphens w:val="1"/>
      <w:ind w:left="-1" w:leftChars="-1" w:hanging="1" w:hangingChars="1"/>
      <w:textDirection w:val="btLr"/>
      <w:textAlignment w:val="top"/>
      <w:outlineLvl w:val="0"/>
    </w:pPr>
    <w:rPr>
      <w:position w:val="-1"/>
    </w:rPr>
  </w:style>
  <w:style w:type="paragraph" w:styleId="Ttulo1">
    <w:name w:val="heading 1"/>
    <w:basedOn w:val="Normal"/>
    <w:next w:val="Normal"/>
    <w:rsid w:val="0087788D"/>
    <w:pPr>
      <w:jc w:val="center"/>
    </w:pPr>
    <w:rPr>
      <w:rFonts w:cs="Times New Roman"/>
      <w:b w:val="1"/>
    </w:rPr>
  </w:style>
  <w:style w:type="paragraph" w:styleId="Ttulo2">
    <w:name w:val="heading 2"/>
    <w:basedOn w:val="Normal"/>
    <w:next w:val="Normal"/>
    <w:rsid w:val="0087788D"/>
    <w:pPr>
      <w:jc w:val="center"/>
      <w:outlineLvl w:val="1"/>
    </w:pPr>
    <w:rPr>
      <w:rFonts w:cs="Times New Roman"/>
    </w:rPr>
  </w:style>
  <w:style w:type="paragraph" w:styleId="Ttulo3">
    <w:name w:val="heading 3"/>
    <w:basedOn w:val="Normal"/>
    <w:next w:val="Normal"/>
    <w:rsid w:val="0087788D"/>
    <w:pPr>
      <w:jc w:val="center"/>
      <w:outlineLvl w:val="2"/>
    </w:pPr>
    <w:rPr>
      <w:rFonts w:cs="Times New Roman"/>
    </w:rPr>
  </w:style>
  <w:style w:type="paragraph" w:styleId="Ttulo4">
    <w:name w:val="heading 4"/>
    <w:basedOn w:val="Normal"/>
    <w:next w:val="Normal"/>
    <w:rsid w:val="0087788D"/>
    <w:pPr>
      <w:keepNext w:val="1"/>
      <w:keepLines w:val="1"/>
      <w:spacing w:after="40" w:before="240"/>
      <w:outlineLvl w:val="3"/>
    </w:pPr>
    <w:rPr>
      <w:b w:val="1"/>
    </w:rPr>
  </w:style>
  <w:style w:type="paragraph" w:styleId="Ttulo5">
    <w:name w:val="heading 5"/>
    <w:basedOn w:val="Normal"/>
    <w:next w:val="Normal"/>
    <w:rsid w:val="0087788D"/>
    <w:pPr>
      <w:keepNext w:val="1"/>
      <w:keepLines w:val="1"/>
      <w:spacing w:after="40" w:before="220"/>
      <w:outlineLvl w:val="4"/>
    </w:pPr>
    <w:rPr>
      <w:b w:val="1"/>
      <w:sz w:val="22"/>
      <w:szCs w:val="22"/>
    </w:rPr>
  </w:style>
  <w:style w:type="paragraph" w:styleId="Ttulo6">
    <w:name w:val="heading 6"/>
    <w:basedOn w:val="Normal"/>
    <w:next w:val="Normal"/>
    <w:rsid w:val="0087788D"/>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87788D"/>
    <w:tblPr>
      <w:tblCellMar>
        <w:top w:w="0.0" w:type="dxa"/>
        <w:left w:w="0.0" w:type="dxa"/>
        <w:bottom w:w="0.0" w:type="dxa"/>
        <w:right w:w="0.0" w:type="dxa"/>
      </w:tblCellMar>
    </w:tblPr>
  </w:style>
  <w:style w:type="paragraph" w:styleId="Ttulo">
    <w:name w:val="Title"/>
    <w:basedOn w:val="Normal"/>
    <w:next w:val="Normal"/>
    <w:rsid w:val="0087788D"/>
    <w:pPr>
      <w:keepNext w:val="1"/>
      <w:keepLines w:val="1"/>
      <w:spacing w:after="120" w:before="480"/>
    </w:pPr>
    <w:rPr>
      <w:b w:val="1"/>
      <w:sz w:val="72"/>
      <w:szCs w:val="72"/>
    </w:rPr>
  </w:style>
  <w:style w:type="table" w:styleId="TableNormal0" w:customStyle="1">
    <w:name w:val="Table Normal"/>
    <w:rsid w:val="0087788D"/>
    <w:tblPr>
      <w:tblCellMar>
        <w:top w:w="0.0" w:type="dxa"/>
        <w:left w:w="0.0" w:type="dxa"/>
        <w:bottom w:w="0.0" w:type="dxa"/>
        <w:right w:w="0.0" w:type="dxa"/>
      </w:tblCellMar>
    </w:tblPr>
  </w:style>
  <w:style w:type="character" w:styleId="Hipervnculo">
    <w:name w:val="Hyperlink"/>
    <w:rsid w:val="0087788D"/>
    <w:rPr>
      <w:color w:val="0000ff"/>
      <w:w w:val="100"/>
      <w:position w:val="-1"/>
      <w:u w:val="single"/>
      <w:effect w:val="none"/>
      <w:vertAlign w:val="baseline"/>
      <w:cs w:val="0"/>
      <w:em w:val="none"/>
    </w:rPr>
  </w:style>
  <w:style w:type="character" w:styleId="Ttulo1Car" w:customStyle="1">
    <w:name w:val="Título 1 Car"/>
    <w:rsid w:val="0087788D"/>
    <w:rPr>
      <w:rFonts w:ascii="Arial" w:cs="Arial" w:hAnsi="Arial"/>
      <w:b w:val="1"/>
      <w:w w:val="100"/>
      <w:position w:val="-1"/>
      <w:sz w:val="24"/>
      <w:szCs w:val="24"/>
      <w:effect w:val="none"/>
      <w:vertAlign w:val="baseline"/>
      <w:cs w:val="0"/>
      <w:em w:val="none"/>
    </w:rPr>
  </w:style>
  <w:style w:type="character" w:styleId="Ttulo2Car" w:customStyle="1">
    <w:name w:val="Título 2 Car"/>
    <w:rsid w:val="0087788D"/>
    <w:rPr>
      <w:rFonts w:ascii="Arial" w:cs="Arial" w:hAnsi="Arial"/>
      <w:w w:val="100"/>
      <w:position w:val="-1"/>
      <w:sz w:val="24"/>
      <w:szCs w:val="24"/>
      <w:effect w:val="none"/>
      <w:vertAlign w:val="baseline"/>
      <w:cs w:val="0"/>
      <w:em w:val="none"/>
    </w:rPr>
  </w:style>
  <w:style w:type="character" w:styleId="Ttulo3Car" w:customStyle="1">
    <w:name w:val="Título 3 Car"/>
    <w:rsid w:val="0087788D"/>
    <w:rPr>
      <w:rFonts w:ascii="Arial" w:cs="Arial" w:hAnsi="Arial"/>
      <w:w w:val="100"/>
      <w:position w:val="-1"/>
      <w:sz w:val="24"/>
      <w:szCs w:val="24"/>
      <w:effect w:val="none"/>
      <w:vertAlign w:val="baseline"/>
      <w:cs w:val="0"/>
      <w:em w:val="none"/>
    </w:rPr>
  </w:style>
  <w:style w:type="paragraph" w:styleId="Encabezado">
    <w:name w:val="header"/>
    <w:basedOn w:val="Normal"/>
    <w:qFormat w:val="1"/>
    <w:rsid w:val="0087788D"/>
    <w:pPr>
      <w:spacing w:after="0" w:line="240" w:lineRule="auto"/>
    </w:pPr>
    <w:rPr>
      <w:rFonts w:cs="Times New Roman"/>
    </w:rPr>
  </w:style>
  <w:style w:type="character" w:styleId="EncabezadoCar" w:customStyle="1">
    <w:name w:val="Encabezado Car"/>
    <w:rsid w:val="0087788D"/>
    <w:rPr>
      <w:rFonts w:ascii="Arial" w:cs="Arial" w:hAnsi="Arial"/>
      <w:w w:val="100"/>
      <w:position w:val="-1"/>
      <w:sz w:val="24"/>
      <w:szCs w:val="24"/>
      <w:effect w:val="none"/>
      <w:vertAlign w:val="baseline"/>
      <w:cs w:val="0"/>
      <w:em w:val="none"/>
    </w:rPr>
  </w:style>
  <w:style w:type="paragraph" w:styleId="Piedepgina">
    <w:name w:val="footer"/>
    <w:basedOn w:val="Normal"/>
    <w:qFormat w:val="1"/>
    <w:rsid w:val="0087788D"/>
    <w:pPr>
      <w:spacing w:after="0" w:line="240" w:lineRule="auto"/>
    </w:pPr>
    <w:rPr>
      <w:rFonts w:cs="Times New Roman"/>
    </w:rPr>
  </w:style>
  <w:style w:type="character" w:styleId="PiedepginaCar" w:customStyle="1">
    <w:name w:val="Pie de página Car"/>
    <w:rsid w:val="0087788D"/>
    <w:rPr>
      <w:rFonts w:ascii="Arial" w:cs="Arial" w:hAnsi="Arial"/>
      <w:w w:val="100"/>
      <w:position w:val="-1"/>
      <w:sz w:val="24"/>
      <w:szCs w:val="24"/>
      <w:effect w:val="none"/>
      <w:vertAlign w:val="baseline"/>
      <w:cs w:val="0"/>
      <w:em w:val="none"/>
    </w:rPr>
  </w:style>
  <w:style w:type="character" w:styleId="Textoennegrita">
    <w:name w:val="Strong"/>
    <w:rsid w:val="0087788D"/>
    <w:rPr>
      <w:b w:val="1"/>
      <w:bCs w:val="1"/>
      <w:w w:val="100"/>
      <w:position w:val="-1"/>
      <w:effect w:val="none"/>
      <w:vertAlign w:val="baseline"/>
      <w:cs w:val="0"/>
      <w:em w:val="none"/>
    </w:rPr>
  </w:style>
  <w:style w:type="paragraph" w:styleId="Textodeglobo">
    <w:name w:val="Balloon Text"/>
    <w:basedOn w:val="Normal"/>
    <w:qFormat w:val="1"/>
    <w:rsid w:val="0087788D"/>
    <w:pPr>
      <w:spacing w:after="0" w:line="240" w:lineRule="auto"/>
    </w:pPr>
    <w:rPr>
      <w:rFonts w:ascii="Segoe UI" w:cs="Times New Roman" w:hAnsi="Segoe UI"/>
      <w:sz w:val="18"/>
      <w:szCs w:val="18"/>
    </w:rPr>
  </w:style>
  <w:style w:type="character" w:styleId="TextodegloboCar" w:customStyle="1">
    <w:name w:val="Texto de globo Car"/>
    <w:rsid w:val="0087788D"/>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rsid w:val="0087788D"/>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CB40A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lMUp05vhijZGqoWr/gfj0Selg==">AMUW2mVxUYM0hWM0M1mIGz2Hb0pG++IbEg5zjEKMdX5XbM+SqNkCj0AeVwUopvgjF+QnWTqNMIwc+dTaSZJE4wv1YvHxgabJCiVO1kiXAdhhm885qDIl0ZoMJsUMPML7Wd8llYjaxcneHqKSdmhEFzbUwc+rFVkjiw==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2022-06-23T14:56:00Z</dcterms:created>
  <dc:creator>User</dc:creator>
</cp:coreProperties>
</file>