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D3CE" w14:textId="77777777" w:rsidR="00B0784C" w:rsidRPr="00582F30" w:rsidRDefault="00582F30" w:rsidP="002E3E82">
      <w:pPr>
        <w:spacing w:after="0" w:line="240" w:lineRule="auto"/>
        <w:ind w:left="0" w:hanging="2"/>
        <w:jc w:val="center"/>
        <w:rPr>
          <w:b/>
        </w:rPr>
      </w:pPr>
      <w:r w:rsidRPr="00582F30">
        <w:rPr>
          <w:b/>
        </w:rPr>
        <w:t xml:space="preserve">Aceite de girasol alto esteárico- alto oleico: estudio exploratorio de extracción empleando tecnologías </w:t>
      </w:r>
      <w:r w:rsidR="002E604D">
        <w:rPr>
          <w:b/>
        </w:rPr>
        <w:t>“limpias”</w:t>
      </w:r>
    </w:p>
    <w:p w14:paraId="6D768E81" w14:textId="77777777" w:rsidR="00582F30" w:rsidRPr="00582F30" w:rsidRDefault="00582F30" w:rsidP="002E3E82">
      <w:pPr>
        <w:spacing w:after="0" w:line="240" w:lineRule="auto"/>
        <w:ind w:left="0" w:hanging="2"/>
        <w:jc w:val="center"/>
        <w:rPr>
          <w:b/>
        </w:rPr>
      </w:pPr>
    </w:p>
    <w:p w14:paraId="7845D0B0" w14:textId="29AA8578" w:rsidR="00B0784C" w:rsidRDefault="00EA6368" w:rsidP="002E3E82">
      <w:pPr>
        <w:spacing w:after="0" w:line="240" w:lineRule="auto"/>
        <w:ind w:left="0" w:hanging="2"/>
        <w:jc w:val="center"/>
      </w:pPr>
      <w:r>
        <w:t>Rikal L</w:t>
      </w:r>
      <w:r w:rsidR="002F48C8">
        <w:t>I (1)</w:t>
      </w:r>
      <w:r w:rsidR="002E3E82">
        <w:t xml:space="preserve">, </w:t>
      </w:r>
      <w:r w:rsidRPr="00897B97">
        <w:t>Fernández M</w:t>
      </w:r>
      <w:r w:rsidR="002E3E82" w:rsidRPr="00897B97">
        <w:t>B</w:t>
      </w:r>
      <w:r w:rsidR="00897B97">
        <w:t xml:space="preserve"> </w:t>
      </w:r>
      <w:r w:rsidR="002E3E82" w:rsidRPr="00897B97">
        <w:t>(1</w:t>
      </w:r>
      <w:r w:rsidR="002F48C8" w:rsidRPr="00897B97">
        <w:t>,2</w:t>
      </w:r>
      <w:r w:rsidR="002E3E82" w:rsidRPr="00681852">
        <w:rPr>
          <w:u w:val="single"/>
        </w:rPr>
        <w:t>)</w:t>
      </w:r>
      <w:r w:rsidR="002F48C8">
        <w:t xml:space="preserve">, </w:t>
      </w:r>
      <w:r>
        <w:t>de Figueiredo A</w:t>
      </w:r>
      <w:r w:rsidR="002F48C8" w:rsidRPr="002F48C8">
        <w:t>K</w:t>
      </w:r>
      <w:r w:rsidR="00897B97">
        <w:t xml:space="preserve"> </w:t>
      </w:r>
      <w:r w:rsidR="002F48C8" w:rsidRPr="002F48C8">
        <w:t>(1)</w:t>
      </w:r>
      <w:r w:rsidR="002E3E82">
        <w:t xml:space="preserve"> </w:t>
      </w:r>
    </w:p>
    <w:p w14:paraId="2963EA72" w14:textId="77777777" w:rsidR="00582F30" w:rsidRDefault="00EA6368" w:rsidP="00582F30">
      <w:pPr>
        <w:pStyle w:val="Prrafodelista"/>
        <w:numPr>
          <w:ilvl w:val="0"/>
          <w:numId w:val="1"/>
        </w:numPr>
        <w:spacing w:after="120" w:line="240" w:lineRule="auto"/>
        <w:ind w:leftChars="0" w:firstLineChars="0"/>
      </w:pPr>
      <w:r w:rsidRPr="00E64748">
        <w:t>TECSE, Dpto. de Ingeniería Química y Tecnología de los Alimentos, Facultad de Ingeniería, UNCPBA.</w:t>
      </w:r>
      <w:r>
        <w:t xml:space="preserve"> Av. del Valle 5737, </w:t>
      </w:r>
      <w:r w:rsidR="002F48C8">
        <w:t>Olavarría, Bs. A</w:t>
      </w:r>
      <w:r w:rsidR="002E3E82" w:rsidRPr="002E3E82">
        <w:t>s</w:t>
      </w:r>
      <w:r w:rsidR="002F48C8">
        <w:t>.</w:t>
      </w:r>
      <w:r w:rsidR="002E3E82" w:rsidRPr="002E3E82">
        <w:t>, Argentina.</w:t>
      </w:r>
    </w:p>
    <w:p w14:paraId="7925F0A7" w14:textId="77777777" w:rsidR="002F48C8" w:rsidRDefault="00582F30" w:rsidP="00582F30">
      <w:pPr>
        <w:pStyle w:val="Prrafodelista"/>
        <w:numPr>
          <w:ilvl w:val="0"/>
          <w:numId w:val="1"/>
        </w:numPr>
        <w:spacing w:after="120" w:line="240" w:lineRule="auto"/>
        <w:ind w:leftChars="0" w:firstLineChars="0"/>
      </w:pPr>
      <w:r w:rsidRPr="00582F30">
        <w:t>CIFICEN (UNCPBA-CONICET-CICPBA).</w:t>
      </w:r>
    </w:p>
    <w:p w14:paraId="3F8E1D52" w14:textId="79612879" w:rsidR="0003352E" w:rsidRDefault="0003352E" w:rsidP="002E3E82">
      <w:pPr>
        <w:pBdr>
          <w:top w:val="nil"/>
          <w:left w:val="nil"/>
          <w:bottom w:val="nil"/>
          <w:right w:val="nil"/>
          <w:between w:val="nil"/>
        </w:pBdr>
        <w:tabs>
          <w:tab w:val="left" w:pos="7185"/>
        </w:tabs>
        <w:spacing w:after="0" w:line="240" w:lineRule="auto"/>
        <w:ind w:left="0" w:hanging="2"/>
        <w:jc w:val="left"/>
        <w:rPr>
          <w:color w:val="000000"/>
        </w:rPr>
      </w:pPr>
      <w:r>
        <w:rPr>
          <w:color w:val="000000"/>
        </w:rPr>
        <w:t>mbfernandez@gmail.com</w:t>
      </w:r>
    </w:p>
    <w:p w14:paraId="229BF7FE" w14:textId="1F5A9734" w:rsidR="00B0784C" w:rsidRDefault="00B0784C" w:rsidP="00897B97">
      <w:pPr>
        <w:spacing w:after="0" w:line="240" w:lineRule="auto"/>
        <w:ind w:leftChars="0" w:left="0" w:firstLineChars="0" w:firstLine="0"/>
      </w:pPr>
    </w:p>
    <w:p w14:paraId="54858498" w14:textId="77777777" w:rsidR="00B0784C" w:rsidRDefault="00B0784C" w:rsidP="00897B97">
      <w:pPr>
        <w:spacing w:after="0" w:line="240" w:lineRule="auto"/>
        <w:ind w:leftChars="0" w:left="0" w:firstLineChars="0" w:firstLine="0"/>
      </w:pPr>
    </w:p>
    <w:p w14:paraId="213C9356" w14:textId="77777777" w:rsidR="00674AC3" w:rsidRDefault="00582F30" w:rsidP="00AA6B1B">
      <w:pPr>
        <w:spacing w:after="0" w:line="240" w:lineRule="auto"/>
        <w:ind w:left="0" w:hanging="2"/>
      </w:pPr>
      <w:r w:rsidRPr="00582F30">
        <w:t>En la actualidad existe una demanda creciente de productos alimenticios diferenciados y de calidad. La industria debe proporcionar cada vez más, productos que presenten una f</w:t>
      </w:r>
      <w:r w:rsidR="001C5AC4">
        <w:t>uncionalidad técnica específica</w:t>
      </w:r>
      <w:r w:rsidR="001B52DA">
        <w:t xml:space="preserve">. </w:t>
      </w:r>
      <w:r>
        <w:t>E</w:t>
      </w:r>
      <w:r w:rsidR="001B52DA">
        <w:t>l girasol alto esteárico-alto oleico (AEAO) constituye una fuente de estudio de interés debido a sus características particulares</w:t>
      </w:r>
      <w:r w:rsidR="00A934BF">
        <w:t>, e</w:t>
      </w:r>
      <w:r>
        <w:t>l aceite de girasol AEAO</w:t>
      </w:r>
      <w:r w:rsidR="00BC4C16">
        <w:t xml:space="preserve"> es potencialmente una alternativa saludable a los aceites parcialmente hidrogenados y a otras grasas animales y vegetales que incrementan </w:t>
      </w:r>
      <w:r w:rsidRPr="00582F30">
        <w:t>la lipoproteína de baja densidad LDL o colesterol “malo</w:t>
      </w:r>
      <w:r>
        <w:t>”</w:t>
      </w:r>
      <w:r w:rsidR="00EB1A6B">
        <w:t xml:space="preserve">. En los últimos años, el impacto que tienen los disolventes en el medio ambiente es un área de interés para la comunidad </w:t>
      </w:r>
      <w:r>
        <w:t>científica y tecnológica. Si bien</w:t>
      </w:r>
      <w:r w:rsidR="002E44CB">
        <w:t xml:space="preserve"> e</w:t>
      </w:r>
      <w:r w:rsidR="00900294">
        <w:t>n la actualidad</w:t>
      </w:r>
      <w:r w:rsidR="00EB1A6B">
        <w:t xml:space="preserve"> el hexano es el disolvente más utilizado para la e</w:t>
      </w:r>
      <w:r>
        <w:t xml:space="preserve">xtracción de aceites vegetales, </w:t>
      </w:r>
      <w:r w:rsidR="00EB1A6B">
        <w:t>existen</w:t>
      </w:r>
      <w:r>
        <w:t xml:space="preserve"> serias</w:t>
      </w:r>
      <w:r w:rsidR="00EB1A6B">
        <w:t xml:space="preserve"> desventajas asociadas</w:t>
      </w:r>
      <w:r w:rsidR="00900294">
        <w:t xml:space="preserve"> a su uso,</w:t>
      </w:r>
      <w:r w:rsidR="001C5AC4">
        <w:t xml:space="preserve"> </w:t>
      </w:r>
      <w:r w:rsidR="00900294">
        <w:t>debido</w:t>
      </w:r>
      <w:r w:rsidR="00EB1A6B">
        <w:t xml:space="preserve"> a cuestiones medioambientales, de seguridad y de salud. Varios disolventes alternativos se han propuesto para reemplazar el hexano en la extracción de aceite vegetal</w:t>
      </w:r>
      <w:r w:rsidR="00674AC3">
        <w:t>,</w:t>
      </w:r>
      <w:r w:rsidR="00EB1A6B">
        <w:t xml:space="preserve"> incluyendo el uso de</w:t>
      </w:r>
      <w:r>
        <w:t xml:space="preserve"> alcoholes de cadena corta como el</w:t>
      </w:r>
      <w:r w:rsidR="00900294">
        <w:t xml:space="preserve"> etanol e</w:t>
      </w:r>
      <w:r w:rsidR="00EB1A6B">
        <w:t xml:space="preserve"> isopropanol</w:t>
      </w:r>
      <w:r>
        <w:t>.</w:t>
      </w:r>
      <w:r w:rsidR="00B62216">
        <w:t xml:space="preserve"> </w:t>
      </w:r>
      <w:r w:rsidR="00674AC3" w:rsidRPr="00674AC3">
        <w:t>Al mismo tiempo, el desafío de alcanzar una producción sustentable ha despertado</w:t>
      </w:r>
      <w:r w:rsidR="00674AC3">
        <w:t xml:space="preserve"> el</w:t>
      </w:r>
      <w:r w:rsidR="00EB1A6B">
        <w:t xml:space="preserve"> interés por el empleo de nuevas tecnologías de pretratamiento y/o extracción, tales como ultrasonido, tendien</w:t>
      </w:r>
      <w:r w:rsidR="00A934BF">
        <w:t xml:space="preserve">tes a incrementar rendimientos, </w:t>
      </w:r>
      <w:r w:rsidR="00EB1A6B">
        <w:t>mejorar calidad de productos, acortar tiempos de extracción, disminuir el consumo de solventes</w:t>
      </w:r>
      <w:r w:rsidR="00900294">
        <w:t xml:space="preserve"> orgánicos</w:t>
      </w:r>
      <w:r w:rsidR="00EB1A6B">
        <w:t xml:space="preserve">, reduciendo </w:t>
      </w:r>
      <w:r w:rsidR="00A934BF">
        <w:t>así</w:t>
      </w:r>
      <w:r w:rsidR="00EB1A6B">
        <w:t xml:space="preserve"> la contaminación</w:t>
      </w:r>
      <w:r w:rsidR="00BC4C16">
        <w:t>. El aceite de semillas oleaginosas se encuentra dentro de membranas formando una emulsión, l</w:t>
      </w:r>
      <w:r w:rsidR="00900294">
        <w:t>a formación e implosión de las microburbujas</w:t>
      </w:r>
      <w:r w:rsidR="002E44CB">
        <w:t xml:space="preserve"> generad</w:t>
      </w:r>
      <w:r w:rsidR="00A934BF">
        <w:t>as por el</w:t>
      </w:r>
      <w:r w:rsidR="002E44CB">
        <w:t xml:space="preserve"> ultrasonido son capaces de romper la estructura celular permitiendo la liberación de aceite, facilitando de esta manera su </w:t>
      </w:r>
      <w:r w:rsidR="00674AC3">
        <w:t xml:space="preserve">extracción y lográndose así </w:t>
      </w:r>
      <w:r w:rsidR="002E44CB">
        <w:t xml:space="preserve">efectos favorables </w:t>
      </w:r>
      <w:r w:rsidR="00674AC3" w:rsidRPr="00674AC3">
        <w:t>como incrementos en el rendimiento y/o extracción de compuestos bioactivos</w:t>
      </w:r>
      <w:r w:rsidR="00EB1A6B">
        <w:t>.</w:t>
      </w:r>
      <w:r w:rsidR="00B62216">
        <w:t xml:space="preserve"> El objetivo del presente trabajo fue eva</w:t>
      </w:r>
      <w:r w:rsidR="00674AC3">
        <w:t>luar el efecto de la relación só</w:t>
      </w:r>
      <w:r w:rsidR="00B62216">
        <w:t>lido-solvente</w:t>
      </w:r>
      <w:r w:rsidR="00FE35AB">
        <w:t xml:space="preserve"> (</w:t>
      </w:r>
      <w:proofErr w:type="spellStart"/>
      <w:proofErr w:type="gramStart"/>
      <w:r w:rsidR="00FE35AB">
        <w:t>s:</w:t>
      </w:r>
      <w:r w:rsidR="005B3390">
        <w:t>s</w:t>
      </w:r>
      <w:proofErr w:type="spellEnd"/>
      <w:proofErr w:type="gramEnd"/>
      <w:r w:rsidR="005B3390">
        <w:t>)</w:t>
      </w:r>
      <w:r w:rsidR="00B62216">
        <w:t xml:space="preserve"> en el proceso de extracción de aceite de girasol AEAO (contenido de aceite 42,01±0,72%</w:t>
      </w:r>
      <w:r w:rsidR="00674AC3">
        <w:t xml:space="preserve"> base seca,</w:t>
      </w:r>
      <w:r w:rsidR="00B62216">
        <w:t xml:space="preserve"> b.s.) asistida con ultrasonido</w:t>
      </w:r>
      <w:r w:rsidR="008A30AD">
        <w:t>,</w:t>
      </w:r>
      <w:r w:rsidR="00B62216">
        <w:t xml:space="preserve"> utilizando isopropanol como solve</w:t>
      </w:r>
      <w:r w:rsidR="00900294">
        <w:t>nte. L</w:t>
      </w:r>
      <w:r w:rsidR="00B62216">
        <w:t>as relaciones</w:t>
      </w:r>
      <w:r w:rsidR="00900294">
        <w:t xml:space="preserve"> </w:t>
      </w:r>
      <w:proofErr w:type="gramStart"/>
      <w:r w:rsidR="00900294">
        <w:t>s:s</w:t>
      </w:r>
      <w:proofErr w:type="gramEnd"/>
      <w:r w:rsidR="00B62216">
        <w:t xml:space="preserve"> analizadas</w:t>
      </w:r>
      <w:r w:rsidR="00674AC3">
        <w:t xml:space="preserve"> fueron 1:04, 1:08, 1:12 y 1:18. </w:t>
      </w:r>
      <w:r w:rsidR="00674AC3" w:rsidRPr="00674AC3">
        <w:t xml:space="preserve">Las extracciones se llevaron a cabo empleando una punta sonicadora VCS-500 (USA) con un diámetro de punta de 1,3 cm, con una amplitud de onda máxima de 114 </w:t>
      </w:r>
      <w:proofErr w:type="spellStart"/>
      <w:r w:rsidR="00674AC3" w:rsidRPr="00674AC3">
        <w:t>μm</w:t>
      </w:r>
      <w:proofErr w:type="spellEnd"/>
      <w:r w:rsidR="00674AC3" w:rsidRPr="00674AC3">
        <w:t xml:space="preserve"> (100%).</w:t>
      </w:r>
      <w:r w:rsidR="00674AC3">
        <w:t xml:space="preserve"> L</w:t>
      </w:r>
      <w:r w:rsidR="00AA6B1B">
        <w:t xml:space="preserve">as condiciones del tratamiento ultrasónico fueron: 30 minutos a 45°C, 20 kHz, 500 </w:t>
      </w:r>
      <w:r w:rsidR="005B3390">
        <w:t>W y una amplitud de onda de 50%.</w:t>
      </w:r>
      <w:r w:rsidR="00674AC3">
        <w:t xml:space="preserve"> </w:t>
      </w:r>
      <w:r w:rsidR="00674AC3" w:rsidRPr="00674AC3">
        <w:t>Los estudios se realizaron con granos molidos (t</w:t>
      </w:r>
      <w:r w:rsidR="00674AC3">
        <w:t>amaño de partícula</w:t>
      </w:r>
      <w:r w:rsidR="002E604D">
        <w:t xml:space="preserve"> promedio</w:t>
      </w:r>
      <w:r w:rsidR="00674AC3">
        <w:t xml:space="preserve"> de 425,4±4,9 </w:t>
      </w:r>
      <w:proofErr w:type="spellStart"/>
      <w:r w:rsidR="00674AC3" w:rsidRPr="00674AC3">
        <w:t>μm</w:t>
      </w:r>
      <w:proofErr w:type="spellEnd"/>
      <w:r w:rsidR="00674AC3" w:rsidRPr="00674AC3">
        <w:t>).</w:t>
      </w:r>
      <w:r w:rsidR="005B3390">
        <w:t xml:space="preserve"> Las mayores cantidades de extracto</w:t>
      </w:r>
      <w:r w:rsidR="00674AC3">
        <w:t xml:space="preserve"> total</w:t>
      </w:r>
      <w:r w:rsidR="005B3390">
        <w:t xml:space="preserve"> (</w:t>
      </w:r>
      <w:r w:rsidR="008A30AD">
        <w:t xml:space="preserve">aceite </w:t>
      </w:r>
      <w:r w:rsidR="005B3390">
        <w:t>+ otros compuestos extraídos) y aceite se obtuvieron al emplear una relación sólido-solvente de 1:12 (3</w:t>
      </w:r>
      <w:r w:rsidR="0003272D">
        <w:t>5,86±0,73</w:t>
      </w:r>
      <w:r w:rsidR="00DD7E2B">
        <w:t xml:space="preserve">% y </w:t>
      </w:r>
      <w:r w:rsidR="0003272D">
        <w:t>33,85±0,50</w:t>
      </w:r>
      <w:r w:rsidR="005B3390">
        <w:t>%</w:t>
      </w:r>
      <w:r w:rsidR="002E44CB">
        <w:t>;</w:t>
      </w:r>
      <w:r w:rsidR="005B3390">
        <w:t xml:space="preserve"> respectivamente</w:t>
      </w:r>
      <w:r w:rsidR="00A934BF">
        <w:t>, b.s.</w:t>
      </w:r>
      <w:r w:rsidR="005B3390">
        <w:t>)</w:t>
      </w:r>
      <w:r w:rsidR="00900294">
        <w:t>,</w:t>
      </w:r>
      <w:r w:rsidR="008050A3">
        <w:t xml:space="preserve"> lográndose extraer un </w:t>
      </w:r>
      <w:r w:rsidR="0003272D">
        <w:t>80,56</w:t>
      </w:r>
      <w:r w:rsidR="008050A3">
        <w:t>%</w:t>
      </w:r>
      <w:r w:rsidR="00DD7E2B">
        <w:t xml:space="preserve"> (b.s.)</w:t>
      </w:r>
      <w:r w:rsidR="008050A3">
        <w:t xml:space="preserve"> del total de aceite contenido en la muestra</w:t>
      </w:r>
      <w:r w:rsidR="005B3390">
        <w:t xml:space="preserve">, </w:t>
      </w:r>
      <w:r w:rsidR="00674AC3" w:rsidRPr="00674AC3">
        <w:t xml:space="preserve">no detectándose diferencias </w:t>
      </w:r>
      <w:r w:rsidR="00674AC3" w:rsidRPr="00674AC3">
        <w:lastRenderedPageBreak/>
        <w:t>significativas (p&gt;0,05) entre las cantidades de extracto total y aceite extraídos a p</w:t>
      </w:r>
      <w:r w:rsidR="00DD7E2B">
        <w:t xml:space="preserve">artir de la relación </w:t>
      </w:r>
      <w:proofErr w:type="gramStart"/>
      <w:r w:rsidR="00DD7E2B">
        <w:t>s:s</w:t>
      </w:r>
      <w:proofErr w:type="gramEnd"/>
      <w:r w:rsidR="00DD7E2B">
        <w:t xml:space="preserve"> 1:08. </w:t>
      </w:r>
      <w:r w:rsidR="002E604D" w:rsidRPr="002E604D">
        <w:t>Los resultados preliminares obtenidos muestran la factibilidad del empleo de isopropanol como solvente alternativo al hexano en la extracción asistida por ultrasonido de aceite de girasol AEAO, siendo necesario estudios futuros que permitan optimizar el proceso en función de otras variables operativas como temperatura, amplitud de ultrasonido y tiempo de extracción.</w:t>
      </w:r>
    </w:p>
    <w:p w14:paraId="2BED1519" w14:textId="77777777" w:rsidR="00DD7E2B" w:rsidRDefault="00DD7E2B" w:rsidP="00AA6B1B">
      <w:pPr>
        <w:spacing w:after="0" w:line="240" w:lineRule="auto"/>
        <w:ind w:left="0" w:hanging="2"/>
      </w:pPr>
    </w:p>
    <w:p w14:paraId="414F252B" w14:textId="77777777" w:rsidR="00B0784C" w:rsidRDefault="002E44CB" w:rsidP="002E44CB">
      <w:pPr>
        <w:spacing w:after="0" w:line="240" w:lineRule="auto"/>
        <w:ind w:leftChars="0" w:left="0" w:firstLineChars="0" w:firstLine="0"/>
      </w:pPr>
      <w:r>
        <w:t xml:space="preserve">Palabras Clave: </w:t>
      </w:r>
      <w:r w:rsidR="00674AC3" w:rsidRPr="00674AC3">
        <w:t>isopropanol, ultrasonido, relación sólido-solvente</w:t>
      </w:r>
    </w:p>
    <w:p w14:paraId="1451A83C" w14:textId="77777777" w:rsidR="00B0784C" w:rsidRDefault="00B0784C" w:rsidP="002E3E82">
      <w:pPr>
        <w:spacing w:after="0" w:line="240" w:lineRule="auto"/>
        <w:ind w:left="0" w:hanging="2"/>
      </w:pPr>
    </w:p>
    <w:p w14:paraId="1BAFAF76" w14:textId="77777777" w:rsidR="00B0784C" w:rsidRDefault="00B0784C" w:rsidP="002E3E82">
      <w:pPr>
        <w:spacing w:after="0" w:line="240" w:lineRule="auto"/>
        <w:ind w:left="0" w:hanging="2"/>
      </w:pPr>
    </w:p>
    <w:p w14:paraId="3DEAF50B" w14:textId="77777777" w:rsidR="00B0784C" w:rsidRDefault="00B0784C" w:rsidP="00B0784C">
      <w:pPr>
        <w:spacing w:after="0" w:line="240" w:lineRule="auto"/>
        <w:ind w:left="0" w:hanging="2"/>
      </w:pPr>
    </w:p>
    <w:sectPr w:rsidR="00B0784C">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07CB" w14:textId="77777777" w:rsidR="009B2E0E" w:rsidRDefault="009B2E0E" w:rsidP="002E3E82">
      <w:pPr>
        <w:spacing w:after="0" w:line="240" w:lineRule="auto"/>
        <w:ind w:left="0" w:hanging="2"/>
      </w:pPr>
      <w:r>
        <w:separator/>
      </w:r>
    </w:p>
  </w:endnote>
  <w:endnote w:type="continuationSeparator" w:id="0">
    <w:p w14:paraId="7F112BFF" w14:textId="77777777" w:rsidR="009B2E0E" w:rsidRDefault="009B2E0E" w:rsidP="002E3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16D1" w14:textId="77777777" w:rsidR="009B2E0E" w:rsidRDefault="009B2E0E" w:rsidP="002E3E82">
      <w:pPr>
        <w:spacing w:after="0" w:line="240" w:lineRule="auto"/>
        <w:ind w:left="0" w:hanging="2"/>
      </w:pPr>
      <w:r>
        <w:separator/>
      </w:r>
    </w:p>
  </w:footnote>
  <w:footnote w:type="continuationSeparator" w:id="0">
    <w:p w14:paraId="54FE7665" w14:textId="77777777" w:rsidR="009B2E0E" w:rsidRDefault="009B2E0E" w:rsidP="002E3E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31CE" w14:textId="77777777" w:rsidR="00B0784C" w:rsidRDefault="00575E16" w:rsidP="002E3E8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3AC3F64" wp14:editId="4208A8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7650A"/>
    <w:multiLevelType w:val="hybridMultilevel"/>
    <w:tmpl w:val="5A2CB21A"/>
    <w:lvl w:ilvl="0" w:tplc="6E56519C">
      <w:start w:val="1"/>
      <w:numFmt w:val="decimal"/>
      <w:lvlText w:val="(%1)"/>
      <w:lvlJc w:val="left"/>
      <w:pPr>
        <w:ind w:left="433" w:hanging="435"/>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72202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4C"/>
    <w:rsid w:val="0003272D"/>
    <w:rsid w:val="0003352E"/>
    <w:rsid w:val="001276C6"/>
    <w:rsid w:val="0019076A"/>
    <w:rsid w:val="001B4FB6"/>
    <w:rsid w:val="001B52DA"/>
    <w:rsid w:val="001C5AC4"/>
    <w:rsid w:val="002E3E82"/>
    <w:rsid w:val="002E44CB"/>
    <w:rsid w:val="002E604D"/>
    <w:rsid w:val="002F48C8"/>
    <w:rsid w:val="00307A65"/>
    <w:rsid w:val="004A3635"/>
    <w:rsid w:val="005353B4"/>
    <w:rsid w:val="00575E16"/>
    <w:rsid w:val="00582F30"/>
    <w:rsid w:val="005B3390"/>
    <w:rsid w:val="00674AC3"/>
    <w:rsid w:val="00681852"/>
    <w:rsid w:val="00726A71"/>
    <w:rsid w:val="00776423"/>
    <w:rsid w:val="008050A3"/>
    <w:rsid w:val="008868A0"/>
    <w:rsid w:val="00897B97"/>
    <w:rsid w:val="008A30AD"/>
    <w:rsid w:val="008A50BC"/>
    <w:rsid w:val="008B58EB"/>
    <w:rsid w:val="00900294"/>
    <w:rsid w:val="009B2E0E"/>
    <w:rsid w:val="00A934BF"/>
    <w:rsid w:val="00AA6B1B"/>
    <w:rsid w:val="00B0784C"/>
    <w:rsid w:val="00B62216"/>
    <w:rsid w:val="00BC4C16"/>
    <w:rsid w:val="00D34A48"/>
    <w:rsid w:val="00DD7E2B"/>
    <w:rsid w:val="00EA6368"/>
    <w:rsid w:val="00EB1A6B"/>
    <w:rsid w:val="00F9606C"/>
    <w:rsid w:val="00FE35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7105"/>
  <w15:docId w15:val="{9E5CCB72-442D-49EE-A22B-FF8456D7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50A3"/>
    <w:rPr>
      <w:sz w:val="16"/>
      <w:szCs w:val="16"/>
    </w:rPr>
  </w:style>
  <w:style w:type="paragraph" w:styleId="Textocomentario">
    <w:name w:val="annotation text"/>
    <w:basedOn w:val="Normal"/>
    <w:link w:val="TextocomentarioCar"/>
    <w:uiPriority w:val="99"/>
    <w:semiHidden/>
    <w:unhideWhenUsed/>
    <w:rsid w:val="00805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50A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50A3"/>
    <w:rPr>
      <w:b/>
      <w:bCs/>
    </w:rPr>
  </w:style>
  <w:style w:type="character" w:customStyle="1" w:styleId="AsuntodelcomentarioCar">
    <w:name w:val="Asunto del comentario Car"/>
    <w:basedOn w:val="TextocomentarioCar"/>
    <w:link w:val="Asuntodelcomentario"/>
    <w:uiPriority w:val="99"/>
    <w:semiHidden/>
    <w:rsid w:val="008050A3"/>
    <w:rPr>
      <w:b/>
      <w:bCs/>
      <w:position w:val="-1"/>
      <w:sz w:val="20"/>
      <w:szCs w:val="20"/>
      <w:lang w:eastAsia="en-US"/>
    </w:rPr>
  </w:style>
  <w:style w:type="paragraph" w:styleId="Prrafodelista">
    <w:name w:val="List Paragraph"/>
    <w:basedOn w:val="Normal"/>
    <w:uiPriority w:val="34"/>
    <w:qFormat/>
    <w:rsid w:val="002F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96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2022-07-21T17:53:00Z</dcterms:created>
  <dcterms:modified xsi:type="dcterms:W3CDTF">2022-07-21T17:57:00Z</dcterms:modified>
</cp:coreProperties>
</file>