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574" w14:textId="77777777" w:rsidR="00C33BA2" w:rsidRDefault="005E1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Aplicación de liofilizado en </w:t>
      </w:r>
      <w:r w:rsidR="00927581">
        <w:rPr>
          <w:b/>
          <w:color w:val="000000"/>
        </w:rPr>
        <w:t>raíces de batata (</w:t>
      </w:r>
      <w:proofErr w:type="spellStart"/>
      <w:r w:rsidR="00927581" w:rsidRPr="00927581">
        <w:rPr>
          <w:b/>
          <w:i/>
          <w:iCs/>
          <w:color w:val="000000"/>
        </w:rPr>
        <w:t>Ipomoea</w:t>
      </w:r>
      <w:proofErr w:type="spellEnd"/>
      <w:r w:rsidR="00927581" w:rsidRPr="00927581">
        <w:rPr>
          <w:b/>
          <w:i/>
          <w:iCs/>
          <w:color w:val="000000"/>
        </w:rPr>
        <w:t xml:space="preserve"> batatas</w:t>
      </w:r>
      <w:r w:rsidR="00927581">
        <w:rPr>
          <w:b/>
          <w:color w:val="000000"/>
        </w:rPr>
        <w:t xml:space="preserve"> L.) cultivadas en Formosa </w:t>
      </w:r>
    </w:p>
    <w:p w14:paraId="2EFDA123" w14:textId="77777777" w:rsidR="00C33BA2" w:rsidRDefault="00C33BA2" w:rsidP="00927581">
      <w:pPr>
        <w:spacing w:after="0" w:line="240" w:lineRule="auto"/>
        <w:ind w:leftChars="0" w:left="0" w:firstLineChars="0" w:firstLine="0"/>
      </w:pPr>
    </w:p>
    <w:p w14:paraId="531B8811" w14:textId="77777777" w:rsidR="00C33BA2" w:rsidRDefault="00A21521">
      <w:pPr>
        <w:spacing w:after="0" w:line="240" w:lineRule="auto"/>
        <w:ind w:left="0" w:hanging="2"/>
        <w:jc w:val="center"/>
      </w:pPr>
      <w:r>
        <w:t>Díaz JA</w:t>
      </w:r>
      <w:r w:rsidR="00F33B8C">
        <w:t xml:space="preserve"> (1</w:t>
      </w:r>
      <w:r w:rsidR="00EF4EC7">
        <w:t>,</w:t>
      </w:r>
      <w:r w:rsidR="00AC351A">
        <w:t>3</w:t>
      </w:r>
      <w:r w:rsidR="00F33B8C">
        <w:t>),</w:t>
      </w:r>
      <w:r w:rsidR="00FB040F">
        <w:t xml:space="preserve"> </w:t>
      </w:r>
      <w:proofErr w:type="spellStart"/>
      <w:r w:rsidR="00FB040F">
        <w:t>Orrabalis</w:t>
      </w:r>
      <w:proofErr w:type="spellEnd"/>
      <w:r w:rsidR="00FB040F">
        <w:t xml:space="preserve"> C</w:t>
      </w:r>
      <w:r w:rsidR="00AC351A">
        <w:t>J</w:t>
      </w:r>
      <w:r w:rsidR="00FB040F">
        <w:t xml:space="preserve"> (2)</w:t>
      </w:r>
      <w:r w:rsidR="00F33B8C">
        <w:t xml:space="preserve"> </w:t>
      </w:r>
      <w:r>
        <w:t>Gorostegui</w:t>
      </w:r>
      <w:r w:rsidR="00F33B8C">
        <w:t xml:space="preserve"> </w:t>
      </w:r>
      <w:r>
        <w:t>HA</w:t>
      </w:r>
      <w:r w:rsidR="00F33B8C">
        <w:t xml:space="preserve"> (</w:t>
      </w:r>
      <w:r w:rsidR="00FE7424">
        <w:t>1</w:t>
      </w:r>
      <w:r w:rsidR="00F33B8C">
        <w:t>)</w:t>
      </w:r>
      <w:r>
        <w:t>, López AG (</w:t>
      </w:r>
      <w:r w:rsidR="00FB040F">
        <w:t>3</w:t>
      </w:r>
      <w:r>
        <w:t>)</w:t>
      </w:r>
    </w:p>
    <w:p w14:paraId="623FD189" w14:textId="77777777" w:rsidR="00C33BA2" w:rsidRDefault="00C33BA2" w:rsidP="00927581">
      <w:pPr>
        <w:spacing w:after="0" w:line="240" w:lineRule="auto"/>
        <w:ind w:leftChars="0" w:left="0" w:firstLineChars="0" w:firstLine="0"/>
      </w:pPr>
    </w:p>
    <w:p w14:paraId="45565B0C" w14:textId="77777777" w:rsidR="00C33BA2" w:rsidRDefault="00A21521" w:rsidP="00B416E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bookmarkStart w:id="0" w:name="_Hlk107349784"/>
      <w:r>
        <w:t>Laboratorio</w:t>
      </w:r>
      <w:r w:rsidR="00316AB6">
        <w:t xml:space="preserve"> de Cromatografía liquida de Alta Performance</w:t>
      </w:r>
      <w:r w:rsidR="009A26FA">
        <w:t>-</w:t>
      </w:r>
      <w:r w:rsidR="00316AB6">
        <w:t>FRN</w:t>
      </w:r>
      <w:r w:rsidR="009A26FA">
        <w:t>-</w:t>
      </w:r>
      <w:r w:rsidR="00316AB6">
        <w:t>UNaF, Av</w:t>
      </w:r>
      <w:r w:rsidR="009A26FA">
        <w:t>.</w:t>
      </w:r>
      <w:r w:rsidR="00316AB6">
        <w:t xml:space="preserve"> Dr. Luis Gutnisky 3200</w:t>
      </w:r>
      <w:r w:rsidR="00F33B8C">
        <w:t>,</w:t>
      </w:r>
      <w:r w:rsidR="00316AB6">
        <w:t xml:space="preserve"> Formosa</w:t>
      </w:r>
      <w:r w:rsidR="009A26FA">
        <w:t xml:space="preserve"> Capital</w:t>
      </w:r>
      <w:r w:rsidR="00F33B8C">
        <w:t xml:space="preserve">, </w:t>
      </w:r>
      <w:r w:rsidR="00316AB6">
        <w:t>Argentina</w:t>
      </w:r>
      <w:r w:rsidR="00F33B8C">
        <w:t>.</w:t>
      </w:r>
      <w:bookmarkEnd w:id="0"/>
    </w:p>
    <w:p w14:paraId="1CEFB2E1" w14:textId="77777777" w:rsidR="00B416E9" w:rsidRDefault="00B416E9" w:rsidP="00B416E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Laboratorio de Investigación en Materiales y Nanotecnología</w:t>
      </w:r>
      <w:r w:rsidR="00074EA2">
        <w:t>-FRN-UNaF, Av. Dr.</w:t>
      </w:r>
      <w:r w:rsidR="00074EA2" w:rsidRPr="00074EA2">
        <w:t xml:space="preserve"> </w:t>
      </w:r>
      <w:r w:rsidR="00074EA2">
        <w:t xml:space="preserve">Luis </w:t>
      </w:r>
      <w:r w:rsidR="00316AB6" w:rsidRPr="00074EA2">
        <w:t>Gutnisky 3200</w:t>
      </w:r>
      <w:r w:rsidR="00F33B8C" w:rsidRPr="00074EA2">
        <w:t>,</w:t>
      </w:r>
      <w:r w:rsidR="00316AB6" w:rsidRPr="00074EA2">
        <w:t xml:space="preserve"> Formosa</w:t>
      </w:r>
      <w:r w:rsidR="009A26FA" w:rsidRPr="00074EA2">
        <w:t xml:space="preserve"> Capital</w:t>
      </w:r>
      <w:r w:rsidR="00F33B8C" w:rsidRPr="00074EA2">
        <w:t xml:space="preserve">, </w:t>
      </w:r>
      <w:r w:rsidR="00316AB6" w:rsidRPr="00074EA2">
        <w:t>Argentina</w:t>
      </w:r>
    </w:p>
    <w:p w14:paraId="32AE1B36" w14:textId="77777777" w:rsidR="00316AB6" w:rsidRDefault="00F33B8C" w:rsidP="00FE7424">
      <w:pPr>
        <w:spacing w:line="240" w:lineRule="auto"/>
        <w:ind w:left="0" w:hanging="2"/>
        <w:jc w:val="left"/>
      </w:pPr>
      <w:r>
        <w:t>(</w:t>
      </w:r>
      <w:r w:rsidR="00FB040F">
        <w:t>3</w:t>
      </w:r>
      <w:r>
        <w:t xml:space="preserve">) </w:t>
      </w:r>
      <w:r w:rsidR="00FE7424" w:rsidRPr="00FE7424">
        <w:t>ICTA-</w:t>
      </w:r>
      <w:proofErr w:type="spellStart"/>
      <w:r w:rsidR="00FE7424" w:rsidRPr="00FE7424">
        <w:t>FCEFyN</w:t>
      </w:r>
      <w:proofErr w:type="spellEnd"/>
      <w:r w:rsidR="00FE7424" w:rsidRPr="00FE7424">
        <w:t xml:space="preserve">-UNC, </w:t>
      </w:r>
      <w:r w:rsidR="009A26FA">
        <w:t>A</w:t>
      </w:r>
      <w:r w:rsidR="00FE7424" w:rsidRPr="00FE7424">
        <w:t>v. Vélez. Sarsfield 1611, Córdoba Capital, Argentina.</w:t>
      </w:r>
    </w:p>
    <w:p w14:paraId="5C56A64E" w14:textId="77777777" w:rsidR="00C33BA2" w:rsidRDefault="00316AB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yohangeles@gmail.com</w:t>
      </w:r>
      <w:r w:rsidR="00F33B8C">
        <w:rPr>
          <w:color w:val="000000"/>
        </w:rPr>
        <w:tab/>
      </w:r>
    </w:p>
    <w:p w14:paraId="0336E751" w14:textId="77777777" w:rsidR="00C33BA2" w:rsidRDefault="00C33BA2" w:rsidP="00316AB6">
      <w:pPr>
        <w:spacing w:after="0" w:line="240" w:lineRule="auto"/>
        <w:ind w:leftChars="0" w:left="0" w:firstLineChars="0" w:firstLine="0"/>
      </w:pPr>
    </w:p>
    <w:p w14:paraId="6C54ADE5" w14:textId="77777777" w:rsidR="00970E71" w:rsidRDefault="00AC351A" w:rsidP="001D1FB8">
      <w:pPr>
        <w:spacing w:after="0" w:line="240" w:lineRule="auto"/>
        <w:ind w:left="0" w:hanging="2"/>
      </w:pPr>
      <w:r>
        <w:t xml:space="preserve">La </w:t>
      </w:r>
      <w:r w:rsidR="00FB040F" w:rsidRPr="00FB040F">
        <w:t>deshidrata</w:t>
      </w:r>
      <w:r>
        <w:t>ción de los alimentos es una metodología útil</w:t>
      </w:r>
      <w:r w:rsidR="00FB040F" w:rsidRPr="00FB040F">
        <w:t xml:space="preserve"> </w:t>
      </w:r>
      <w:r w:rsidR="006E0824">
        <w:t>para</w:t>
      </w:r>
      <w:r>
        <w:t xml:space="preserve"> la conservación de los mismos</w:t>
      </w:r>
      <w:r w:rsidR="006E0824">
        <w:t xml:space="preserve"> </w:t>
      </w:r>
      <w:r w:rsidR="00FB040F" w:rsidRPr="00FB040F">
        <w:t>por largo</w:t>
      </w:r>
      <w:r w:rsidR="006E0824">
        <w:t>s</w:t>
      </w:r>
      <w:r w:rsidR="00FB040F" w:rsidRPr="00FB040F">
        <w:t xml:space="preserve"> </w:t>
      </w:r>
      <w:r w:rsidR="006E0824">
        <w:t xml:space="preserve">periodos de </w:t>
      </w:r>
      <w:r w:rsidR="00FB040F" w:rsidRPr="00FB040F">
        <w:t xml:space="preserve">tiempo o </w:t>
      </w:r>
      <w:r>
        <w:t>para cuando la disponibilidad de</w:t>
      </w:r>
      <w:r w:rsidR="00FB040F" w:rsidRPr="00FB040F">
        <w:t xml:space="preserve"> </w:t>
      </w:r>
      <w:r>
        <w:t>productos</w:t>
      </w:r>
      <w:r w:rsidR="00FB040F" w:rsidRPr="00FB040F">
        <w:t xml:space="preserve"> frescos</w:t>
      </w:r>
      <w:r>
        <w:t xml:space="preserve"> sea limitada</w:t>
      </w:r>
      <w:r w:rsidR="00FB040F">
        <w:t>;</w:t>
      </w:r>
      <w:r w:rsidR="006E0824">
        <w:t xml:space="preserve"> existen varias técnicas aplicables para producir alimentos secos, siendo la liofilización una de las tecnologías de secado</w:t>
      </w:r>
      <w:r w:rsidR="00FB040F" w:rsidRPr="00FB040F">
        <w:t xml:space="preserve"> que conducen a la preservación de alimentos en los que las características organolépticas, tales como sabor y color, s</w:t>
      </w:r>
      <w:r w:rsidR="006E0824">
        <w:t>on</w:t>
      </w:r>
      <w:r w:rsidR="00FB040F" w:rsidRPr="00FB040F">
        <w:t xml:space="preserve"> similares a las de los productos frescos</w:t>
      </w:r>
      <w:r w:rsidR="006E0824">
        <w:t xml:space="preserve"> como así también nutricionales</w:t>
      </w:r>
      <w:r w:rsidR="00FB040F" w:rsidRPr="00FB040F">
        <w:t>, sin comprometer su integridad</w:t>
      </w:r>
      <w:r>
        <w:t>,</w:t>
      </w:r>
      <w:r w:rsidR="00FB040F" w:rsidRPr="00FB040F">
        <w:t xml:space="preserve"> los cuales se afectan en gran medida durante los procesos convencionales de secad</w:t>
      </w:r>
      <w:r w:rsidR="006E0824">
        <w:t>o.</w:t>
      </w:r>
      <w:r w:rsidR="00B67EBF">
        <w:t xml:space="preserve"> </w:t>
      </w:r>
      <w:r w:rsidR="0036440E">
        <w:t>La batata es un alimento que ocupa gran volumen y es altamente perecedera, con alto contenido de humedad</w:t>
      </w:r>
      <w:r w:rsidR="000116FE">
        <w:t xml:space="preserve"> </w:t>
      </w:r>
      <w:r w:rsidR="0036440E">
        <w:t>(</w:t>
      </w:r>
      <w:r w:rsidR="007D0E22">
        <w:t>70-80%</w:t>
      </w:r>
      <w:r>
        <w:t>)</w:t>
      </w:r>
      <w:r w:rsidR="000116FE">
        <w:t>; su deshidratación</w:t>
      </w:r>
      <w:r w:rsidR="006D57C5" w:rsidRPr="006D57C5">
        <w:rPr>
          <w:rFonts w:ascii="BookmanOldStyle" w:hAnsi="BookmanOldStyle"/>
          <w:color w:val="242021"/>
          <w:sz w:val="20"/>
          <w:szCs w:val="20"/>
        </w:rPr>
        <w:t xml:space="preserve"> </w:t>
      </w:r>
      <w:r w:rsidR="006D57C5" w:rsidRPr="006D57C5">
        <w:t>represent</w:t>
      </w:r>
      <w:r w:rsidR="000116FE">
        <w:t xml:space="preserve">a una </w:t>
      </w:r>
      <w:r w:rsidR="006D57C5" w:rsidRPr="006D57C5">
        <w:t>alternativa</w:t>
      </w:r>
      <w:r w:rsidR="000116FE">
        <w:t xml:space="preserve"> </w:t>
      </w:r>
      <w:r w:rsidR="006D57C5" w:rsidRPr="006D57C5">
        <w:t>de</w:t>
      </w:r>
      <w:r w:rsidR="000116FE">
        <w:t xml:space="preserve"> </w:t>
      </w:r>
      <w:r w:rsidR="006D57C5" w:rsidRPr="006D57C5">
        <w:t>uso para la</w:t>
      </w:r>
      <w:r w:rsidR="000116FE">
        <w:t xml:space="preserve"> </w:t>
      </w:r>
      <w:r w:rsidR="006D57C5" w:rsidRPr="006D57C5">
        <w:t>gener</w:t>
      </w:r>
      <w:r>
        <w:t>ación de valor agregado en este</w:t>
      </w:r>
      <w:r w:rsidR="006D57C5" w:rsidRPr="006D57C5">
        <w:t xml:space="preserve"> </w:t>
      </w:r>
      <w:r w:rsidR="000116FE">
        <w:t>aliment</w:t>
      </w:r>
      <w:r>
        <w:t>o</w:t>
      </w:r>
      <w:r w:rsidR="000116FE">
        <w:t xml:space="preserve">, </w:t>
      </w:r>
      <w:r w:rsidR="006D57C5" w:rsidRPr="006D57C5">
        <w:t>imprimiéndole</w:t>
      </w:r>
      <w:r w:rsidR="000116FE">
        <w:t xml:space="preserve"> </w:t>
      </w:r>
      <w:r w:rsidR="006D57C5" w:rsidRPr="006D57C5">
        <w:t>una mayor conservación al</w:t>
      </w:r>
      <w:r w:rsidR="000116FE">
        <w:t xml:space="preserve"> </w:t>
      </w:r>
      <w:r w:rsidR="006D57C5" w:rsidRPr="006D57C5">
        <w:t xml:space="preserve">reducir su actividad de agua, lo cual </w:t>
      </w:r>
      <w:r w:rsidR="000116FE">
        <w:t xml:space="preserve">permitiría </w:t>
      </w:r>
      <w:r w:rsidR="006D57C5" w:rsidRPr="006D57C5">
        <w:t xml:space="preserve">estabilizar sus </w:t>
      </w:r>
      <w:r w:rsidR="005E1F69">
        <w:t>cualidades nutricionales</w:t>
      </w:r>
      <w:r w:rsidR="000116FE">
        <w:t xml:space="preserve">. </w:t>
      </w:r>
      <w:r w:rsidR="006E0824">
        <w:t xml:space="preserve">En </w:t>
      </w:r>
      <w:r w:rsidR="00B11049">
        <w:t xml:space="preserve">este trabajo se evaluó la </w:t>
      </w:r>
      <w:r w:rsidR="00B67EBF">
        <w:t>liofilización</w:t>
      </w:r>
      <w:r w:rsidR="000116FE">
        <w:t xml:space="preserve"> como método de secado</w:t>
      </w:r>
      <w:r w:rsidR="00B67EBF">
        <w:t xml:space="preserve"> </w:t>
      </w:r>
      <w:r w:rsidR="000116FE">
        <w:t>en</w:t>
      </w:r>
      <w:r w:rsidR="00B67EBF">
        <w:t xml:space="preserve"> raíces de batata de la variedad Okinawa 100 adquiridas </w:t>
      </w:r>
      <w:r w:rsidR="00795E54">
        <w:t xml:space="preserve">en </w:t>
      </w:r>
      <w:r w:rsidR="00B67EBF">
        <w:t>el mercado frutihortícola de la provincia de Formosa</w:t>
      </w:r>
      <w:r w:rsidR="005E1F69">
        <w:t>. Se establecieron</w:t>
      </w:r>
      <w:r w:rsidR="00BA039F">
        <w:t xml:space="preserve"> dos técnicas de secado, por un lado, el proceso convencional y por el otro</w:t>
      </w:r>
      <w:r w:rsidR="000F5F74">
        <w:t>,</w:t>
      </w:r>
      <w:r w:rsidR="00BA039F">
        <w:t xml:space="preserve"> con calentamiento de las placas a temperatura de 35°C</w:t>
      </w:r>
      <w:r w:rsidR="00DB5C72">
        <w:t xml:space="preserve">; el estudio se realizó en 30 rodajas por tratamiento con registro del peso y parámetros del color al inicio y final del ensayo. </w:t>
      </w:r>
      <w:r w:rsidR="001067F7">
        <w:t>Previo a la liofilización l</w:t>
      </w:r>
      <w:r w:rsidR="00795E54">
        <w:t>as rodajas de batata</w:t>
      </w:r>
      <w:r w:rsidR="0042599C">
        <w:t xml:space="preserve"> </w:t>
      </w:r>
      <w:r w:rsidR="001067F7">
        <w:t xml:space="preserve">fueron congeladas hasta </w:t>
      </w:r>
      <w:r w:rsidR="000F5F74">
        <w:t xml:space="preserve">- </w:t>
      </w:r>
      <w:r w:rsidR="0042599C">
        <w:t>28</w:t>
      </w:r>
      <w:r w:rsidR="001067F7">
        <w:t>°C</w:t>
      </w:r>
      <w:r w:rsidR="000F5F74">
        <w:t>;</w:t>
      </w:r>
      <w:r w:rsidR="0042599C">
        <w:t xml:space="preserve"> en el ensayo con calefacción se mantuvo la temperatura de la placa desde -28°C hasta 35°C a lo largo del tiempo del proceso de secado.</w:t>
      </w:r>
      <w:r w:rsidR="00462122">
        <w:t xml:space="preserve"> En los resultados obtenidos se observa que la deshidratación por liofilización genera un cese del pardeamiento en las muestras tratadas, este comportamiento es </w:t>
      </w:r>
      <w:r w:rsidR="00DB5C72">
        <w:t>similar</w:t>
      </w:r>
      <w:r w:rsidR="00A10CBA">
        <w:t xml:space="preserve"> en ambas técnicas, </w:t>
      </w:r>
      <w:r w:rsidR="00462122">
        <w:t>el color de las rodajas de batata se mantiene</w:t>
      </w:r>
      <w:r w:rsidR="00A10CBA">
        <w:t xml:space="preserve"> homogéneo</w:t>
      </w:r>
      <w:r w:rsidR="00462122">
        <w:t xml:space="preserve"> cuyo valor</w:t>
      </w:r>
      <w:r w:rsidR="000631F8">
        <w:t xml:space="preserve"> de L*,</w:t>
      </w:r>
      <w:r w:rsidR="002C6754">
        <w:t xml:space="preserve"> </w:t>
      </w:r>
      <w:r w:rsidR="000631F8">
        <w:t>a*,</w:t>
      </w:r>
      <w:r w:rsidR="002C6754">
        <w:t xml:space="preserve"> </w:t>
      </w:r>
      <w:r w:rsidR="000631F8">
        <w:t>b*</w:t>
      </w:r>
      <w:r w:rsidR="001A707F">
        <w:t xml:space="preserve"> indica </w:t>
      </w:r>
      <w:r w:rsidR="00A10CBA">
        <w:t>que las muestras se mantienen</w:t>
      </w:r>
      <w:r w:rsidR="001A707F">
        <w:t xml:space="preserve"> clara</w:t>
      </w:r>
      <w:r w:rsidR="00A10CBA">
        <w:t>s</w:t>
      </w:r>
      <w:r w:rsidR="001A707F">
        <w:t xml:space="preserve"> con un alto valor de luminosidad </w:t>
      </w:r>
      <w:r w:rsidR="00A10CBA">
        <w:t>y</w:t>
      </w:r>
      <w:r w:rsidR="00E55104">
        <w:t xml:space="preserve"> </w:t>
      </w:r>
      <w:r w:rsidR="000C3230">
        <w:t>l</w:t>
      </w:r>
      <w:r w:rsidR="00462122">
        <w:t>igeramente</w:t>
      </w:r>
      <w:r w:rsidR="000C3230">
        <w:t xml:space="preserve"> amarilla</w:t>
      </w:r>
      <w:r w:rsidR="00E55104">
        <w:t>.</w:t>
      </w:r>
      <w:r w:rsidR="00805C12">
        <w:t xml:space="preserve"> </w:t>
      </w:r>
      <w:r w:rsidR="00462122">
        <w:t xml:space="preserve">En el tratamiento con calefacción se produjo </w:t>
      </w:r>
      <w:r w:rsidR="001D1FB8">
        <w:t>una reducción del 79</w:t>
      </w:r>
      <w:r w:rsidR="00462122">
        <w:t xml:space="preserve">% del peso </w:t>
      </w:r>
      <w:r w:rsidR="00402A0A">
        <w:t>y del 75% aplicando el proceso convencional.</w:t>
      </w:r>
      <w:r w:rsidR="001D1FB8">
        <w:t xml:space="preserve"> En relación</w:t>
      </w:r>
      <w:r w:rsidR="00CA764C">
        <w:t xml:space="preserve"> a</w:t>
      </w:r>
      <w:r w:rsidR="00405F32">
        <w:t xml:space="preserve"> los resultados</w:t>
      </w:r>
      <w:r w:rsidR="001D1FB8">
        <w:t xml:space="preserve"> obtenidos se concluye </w:t>
      </w:r>
      <w:r w:rsidR="00405F32">
        <w:t xml:space="preserve">que utilizar el método de liofilizado con calefacción </w:t>
      </w:r>
      <w:r w:rsidR="00876F89">
        <w:t>reduce en un 60</w:t>
      </w:r>
      <w:r w:rsidR="00405F32">
        <w:t>% el tiempo de secado de las muestras con respecto al liofilizado convencional,</w:t>
      </w:r>
      <w:r>
        <w:t xml:space="preserve"> lo que genera una reducción importante en el gasto energético de dicho proceso,</w:t>
      </w:r>
      <w:r w:rsidR="00405F32">
        <w:t xml:space="preserve"> además de mejorar la relación en cuanto al secado </w:t>
      </w:r>
      <w:r>
        <w:t>de las muestras y la reducción del índice de pardeamiento con lo cual ofrece una alternativa interesante para la obtención de un producto con mejores características organolépticas.</w:t>
      </w:r>
    </w:p>
    <w:p w14:paraId="07A00F20" w14:textId="77777777" w:rsidR="00CA764C" w:rsidRDefault="00CA764C" w:rsidP="00927581">
      <w:pPr>
        <w:spacing w:after="0" w:line="240" w:lineRule="auto"/>
        <w:ind w:leftChars="0" w:left="0" w:firstLineChars="0" w:firstLine="0"/>
      </w:pPr>
    </w:p>
    <w:p w14:paraId="2270FC71" w14:textId="77777777" w:rsidR="00C33BA2" w:rsidRDefault="00366A17" w:rsidP="00927581">
      <w:pPr>
        <w:spacing w:after="0" w:line="240" w:lineRule="auto"/>
        <w:ind w:leftChars="0" w:left="0" w:firstLineChars="0" w:firstLine="0"/>
      </w:pPr>
      <w:r>
        <w:t>Palabras clave:</w:t>
      </w:r>
      <w:r w:rsidR="005E1F69">
        <w:t xml:space="preserve"> secado</w:t>
      </w:r>
      <w:r>
        <w:t>,</w:t>
      </w:r>
      <w:r w:rsidR="003B254A">
        <w:t xml:space="preserve"> </w:t>
      </w:r>
      <w:r w:rsidR="005E1F69">
        <w:t>liofilización</w:t>
      </w:r>
      <w:r w:rsidR="003B254A">
        <w:t xml:space="preserve">, </w:t>
      </w:r>
      <w:r w:rsidR="00074EA2">
        <w:t>pardeamiento, humedad.</w:t>
      </w:r>
    </w:p>
    <w:sectPr w:rsidR="00C33BA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FCED" w14:textId="77777777" w:rsidR="00B94670" w:rsidRDefault="00B9467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4FA09D" w14:textId="77777777" w:rsidR="00B94670" w:rsidRDefault="00B9467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0482" w14:textId="77777777" w:rsidR="00B94670" w:rsidRDefault="00B9467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B078C4" w14:textId="77777777" w:rsidR="00B94670" w:rsidRDefault="00B9467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3169" w14:textId="77777777" w:rsidR="00C33BA2" w:rsidRDefault="00F33B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3BB6DCA" wp14:editId="186F99F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B73C7"/>
    <w:multiLevelType w:val="hybridMultilevel"/>
    <w:tmpl w:val="9F40C060"/>
    <w:lvl w:ilvl="0" w:tplc="DCA0861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461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A2"/>
    <w:rsid w:val="000116FE"/>
    <w:rsid w:val="000631F8"/>
    <w:rsid w:val="00072060"/>
    <w:rsid w:val="000737ED"/>
    <w:rsid w:val="00074EA2"/>
    <w:rsid w:val="000C3230"/>
    <w:rsid w:val="000D5C64"/>
    <w:rsid w:val="000E2A47"/>
    <w:rsid w:val="000F1FDC"/>
    <w:rsid w:val="000F5F74"/>
    <w:rsid w:val="001067F7"/>
    <w:rsid w:val="00187CFC"/>
    <w:rsid w:val="00194EEC"/>
    <w:rsid w:val="001A707F"/>
    <w:rsid w:val="001B3969"/>
    <w:rsid w:val="001B7056"/>
    <w:rsid w:val="001D1FB8"/>
    <w:rsid w:val="002A3A6A"/>
    <w:rsid w:val="002C6754"/>
    <w:rsid w:val="002F75E3"/>
    <w:rsid w:val="00305E21"/>
    <w:rsid w:val="00316AB6"/>
    <w:rsid w:val="00347274"/>
    <w:rsid w:val="0036440E"/>
    <w:rsid w:val="00366A17"/>
    <w:rsid w:val="00393286"/>
    <w:rsid w:val="003B254A"/>
    <w:rsid w:val="003D593A"/>
    <w:rsid w:val="003E4A40"/>
    <w:rsid w:val="003E5C03"/>
    <w:rsid w:val="003E7206"/>
    <w:rsid w:val="00401BA2"/>
    <w:rsid w:val="00402A0A"/>
    <w:rsid w:val="00405F32"/>
    <w:rsid w:val="0042599C"/>
    <w:rsid w:val="00440093"/>
    <w:rsid w:val="00444889"/>
    <w:rsid w:val="00462122"/>
    <w:rsid w:val="00480152"/>
    <w:rsid w:val="004E3954"/>
    <w:rsid w:val="00531008"/>
    <w:rsid w:val="00557D2F"/>
    <w:rsid w:val="00592292"/>
    <w:rsid w:val="005B4340"/>
    <w:rsid w:val="005B63B4"/>
    <w:rsid w:val="005E1F69"/>
    <w:rsid w:val="00624A66"/>
    <w:rsid w:val="006D57C5"/>
    <w:rsid w:val="006D6DE6"/>
    <w:rsid w:val="006E0824"/>
    <w:rsid w:val="006E52E9"/>
    <w:rsid w:val="006E6F1D"/>
    <w:rsid w:val="00755D15"/>
    <w:rsid w:val="007858E0"/>
    <w:rsid w:val="00795E54"/>
    <w:rsid w:val="007B32BB"/>
    <w:rsid w:val="007C5A4D"/>
    <w:rsid w:val="007D0E22"/>
    <w:rsid w:val="007D2206"/>
    <w:rsid w:val="007E262F"/>
    <w:rsid w:val="007E44E4"/>
    <w:rsid w:val="00805C12"/>
    <w:rsid w:val="0082333E"/>
    <w:rsid w:val="0086250F"/>
    <w:rsid w:val="00876F89"/>
    <w:rsid w:val="008B4338"/>
    <w:rsid w:val="008D12BC"/>
    <w:rsid w:val="009103AE"/>
    <w:rsid w:val="00927581"/>
    <w:rsid w:val="00970E71"/>
    <w:rsid w:val="00993205"/>
    <w:rsid w:val="009A0023"/>
    <w:rsid w:val="009A26FA"/>
    <w:rsid w:val="009C327C"/>
    <w:rsid w:val="009F0293"/>
    <w:rsid w:val="00A10CBA"/>
    <w:rsid w:val="00A21521"/>
    <w:rsid w:val="00A60812"/>
    <w:rsid w:val="00AC351A"/>
    <w:rsid w:val="00AC6D74"/>
    <w:rsid w:val="00AD69FF"/>
    <w:rsid w:val="00AD7AFA"/>
    <w:rsid w:val="00B11049"/>
    <w:rsid w:val="00B416E9"/>
    <w:rsid w:val="00B67EBF"/>
    <w:rsid w:val="00B94670"/>
    <w:rsid w:val="00B97C42"/>
    <w:rsid w:val="00BA039F"/>
    <w:rsid w:val="00BC7CD6"/>
    <w:rsid w:val="00BD6AED"/>
    <w:rsid w:val="00BE6D6F"/>
    <w:rsid w:val="00BF58AE"/>
    <w:rsid w:val="00C338D3"/>
    <w:rsid w:val="00C33BA2"/>
    <w:rsid w:val="00C34194"/>
    <w:rsid w:val="00C72C6E"/>
    <w:rsid w:val="00C9421A"/>
    <w:rsid w:val="00CA764C"/>
    <w:rsid w:val="00D1533D"/>
    <w:rsid w:val="00D474A6"/>
    <w:rsid w:val="00D71637"/>
    <w:rsid w:val="00DA000D"/>
    <w:rsid w:val="00DB5C72"/>
    <w:rsid w:val="00DD44CC"/>
    <w:rsid w:val="00E00417"/>
    <w:rsid w:val="00E006FD"/>
    <w:rsid w:val="00E55104"/>
    <w:rsid w:val="00E738FC"/>
    <w:rsid w:val="00E84E80"/>
    <w:rsid w:val="00EE3A19"/>
    <w:rsid w:val="00EF4EC7"/>
    <w:rsid w:val="00F20147"/>
    <w:rsid w:val="00F22F21"/>
    <w:rsid w:val="00F33B8C"/>
    <w:rsid w:val="00F53D66"/>
    <w:rsid w:val="00FB040F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66F4"/>
  <w15:docId w15:val="{A64FCC2D-B0CF-4380-A8AE-8DC61870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4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2022-08-03T00:26:00Z</dcterms:created>
  <dcterms:modified xsi:type="dcterms:W3CDTF">2022-08-03T00:26:00Z</dcterms:modified>
</cp:coreProperties>
</file>