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F1014" w14:textId="77777777" w:rsidR="00F7324B" w:rsidRDefault="00F732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bookmarkStart w:id="0" w:name="_Hlk106976841"/>
    </w:p>
    <w:p w14:paraId="3A471E95" w14:textId="77F11043" w:rsidR="00F068A5" w:rsidRDefault="000A37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Influencia del proceso de germinación </w:t>
      </w:r>
      <w:r w:rsidR="002465FF">
        <w:rPr>
          <w:b/>
          <w:color w:val="000000"/>
        </w:rPr>
        <w:t xml:space="preserve">del trigo </w:t>
      </w:r>
      <w:r>
        <w:rPr>
          <w:b/>
          <w:color w:val="000000"/>
        </w:rPr>
        <w:t xml:space="preserve">a distintas temperaturas sobre la composición y </w:t>
      </w:r>
      <w:r w:rsidR="00B935D9">
        <w:rPr>
          <w:b/>
          <w:color w:val="000000"/>
        </w:rPr>
        <w:t xml:space="preserve">las </w:t>
      </w:r>
      <w:r>
        <w:rPr>
          <w:b/>
          <w:color w:val="000000"/>
        </w:rPr>
        <w:t xml:space="preserve">propiedades de viscosidad de harinas integrales </w:t>
      </w:r>
    </w:p>
    <w:p w14:paraId="4F77F09C" w14:textId="77777777" w:rsidR="00D17959" w:rsidRDefault="00D17959" w:rsidP="00D179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</w:rPr>
      </w:pPr>
    </w:p>
    <w:p w14:paraId="32D3F25B" w14:textId="55843FFA" w:rsidR="00D17959" w:rsidRDefault="006036FB" w:rsidP="00D179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222222"/>
          <w:highlight w:val="white"/>
        </w:rPr>
      </w:pPr>
      <w:r>
        <w:rPr>
          <w:color w:val="000000"/>
        </w:rPr>
        <w:t>Navarro</w:t>
      </w:r>
      <w:r w:rsidR="00D17959">
        <w:rPr>
          <w:color w:val="000000"/>
        </w:rPr>
        <w:t xml:space="preserve"> JL (1)</w:t>
      </w:r>
      <w:r>
        <w:rPr>
          <w:color w:val="000000"/>
        </w:rPr>
        <w:t>,</w:t>
      </w:r>
      <w:r w:rsidR="00D17959"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Losano</w:t>
      </w:r>
      <w:proofErr w:type="spellEnd"/>
      <w:r>
        <w:rPr>
          <w:color w:val="222222"/>
          <w:highlight w:val="white"/>
        </w:rPr>
        <w:t xml:space="preserve"> Richard P (1, 2),</w:t>
      </w:r>
      <w:r w:rsidR="00CD7229">
        <w:rPr>
          <w:color w:val="222222"/>
          <w:highlight w:val="white"/>
        </w:rPr>
        <w:t xml:space="preserve"> </w:t>
      </w:r>
      <w:r>
        <w:rPr>
          <w:color w:val="222222"/>
          <w:highlight w:val="white"/>
        </w:rPr>
        <w:t>León AE (1, 2),</w:t>
      </w:r>
      <w:r w:rsidR="00D17959">
        <w:rPr>
          <w:color w:val="222222"/>
          <w:highlight w:val="white"/>
        </w:rPr>
        <w:t xml:space="preserve"> </w:t>
      </w:r>
      <w:proofErr w:type="spellStart"/>
      <w:r w:rsidR="00D17959">
        <w:rPr>
          <w:color w:val="000000"/>
        </w:rPr>
        <w:t>Steffolani</w:t>
      </w:r>
      <w:proofErr w:type="spellEnd"/>
      <w:r w:rsidR="00D17959">
        <w:rPr>
          <w:color w:val="000000"/>
        </w:rPr>
        <w:t>, ME (1, 2)</w:t>
      </w:r>
    </w:p>
    <w:p w14:paraId="0805651A" w14:textId="77777777" w:rsidR="00D17959" w:rsidRDefault="00D17959" w:rsidP="00D17959">
      <w:pPr>
        <w:widowControl w:val="0"/>
        <w:spacing w:after="0" w:line="240" w:lineRule="auto"/>
        <w:ind w:left="0" w:hanging="2"/>
        <w:rPr>
          <w:b/>
        </w:rPr>
      </w:pPr>
    </w:p>
    <w:p w14:paraId="52045A54" w14:textId="77777777" w:rsidR="00D17959" w:rsidRDefault="00D17959" w:rsidP="00D179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Instituto de Ciencia y Tecnología de los Alimentos Córdoba (ICYTAC), CONICET-UNC, Av. Valparaíso y Rogelio Martínez 5000, Córdoba, Argentina. </w:t>
      </w:r>
    </w:p>
    <w:p w14:paraId="0C0A3816" w14:textId="5C418CFB" w:rsidR="00D17959" w:rsidRDefault="007360C2" w:rsidP="00D1795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  <w:sdt>
        <w:sdtPr>
          <w:tag w:val="goog_rdk_1"/>
          <w:id w:val="2093122242"/>
        </w:sdtPr>
        <w:sdtEndPr/>
        <w:sdtContent/>
      </w:sdt>
      <w:r w:rsidR="00D17959">
        <w:rPr>
          <w:color w:val="000000"/>
        </w:rPr>
        <w:t>Química Biológica, Facultad de Ciencias Agropecuarias – Universidad Nacional de Córdoba, Av. Valparaíso y Rogelio Martínez 5000 Córdoba, Argentina</w:t>
      </w:r>
    </w:p>
    <w:p w14:paraId="0A27AE83" w14:textId="77777777" w:rsidR="000E194D" w:rsidRDefault="000E194D" w:rsidP="000E194D">
      <w:pPr>
        <w:widowControl w:val="0"/>
        <w:spacing w:after="0" w:line="240" w:lineRule="auto"/>
        <w:ind w:left="0" w:hanging="2"/>
      </w:pPr>
    </w:p>
    <w:p w14:paraId="7F166939" w14:textId="63533511" w:rsidR="00D17959" w:rsidRDefault="007360C2" w:rsidP="000E194D">
      <w:pPr>
        <w:widowControl w:val="0"/>
        <w:spacing w:after="0" w:line="240" w:lineRule="auto"/>
        <w:ind w:left="0" w:hanging="2"/>
      </w:pPr>
      <w:hyperlink r:id="rId8">
        <w:r w:rsidR="00D17959">
          <w:rPr>
            <w:color w:val="0000FF"/>
            <w:u w:val="single"/>
          </w:rPr>
          <w:t>josenavarro@agro.unc.edu.ar</w:t>
        </w:r>
      </w:hyperlink>
    </w:p>
    <w:bookmarkEnd w:id="0"/>
    <w:p w14:paraId="7D3C221B" w14:textId="2F5E8932" w:rsidR="00071997" w:rsidRDefault="00071997" w:rsidP="00D17959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b/>
        </w:rPr>
      </w:pPr>
    </w:p>
    <w:p w14:paraId="74DBCFAF" w14:textId="68928849" w:rsidR="008D0A78" w:rsidRPr="00FB65E7" w:rsidRDefault="00184EAE" w:rsidP="00FB65E7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</w:pPr>
      <w:r w:rsidRPr="00FB65E7">
        <w:rPr>
          <w:shd w:val="clear" w:color="auto" w:fill="FFFFFF"/>
        </w:rPr>
        <w:t xml:space="preserve">La germinación de granos es </w:t>
      </w:r>
      <w:r w:rsidR="00071997" w:rsidRPr="00FB65E7">
        <w:rPr>
          <w:shd w:val="clear" w:color="auto" w:fill="FFFFFF"/>
        </w:rPr>
        <w:t>considerada</w:t>
      </w:r>
      <w:r w:rsidRPr="00FB65E7">
        <w:rPr>
          <w:shd w:val="clear" w:color="auto" w:fill="FFFFFF"/>
        </w:rPr>
        <w:t xml:space="preserve"> como un bioproceso natural que permite mejorar tanto el perfil nutricional como las propiedade</w:t>
      </w:r>
      <w:r w:rsidR="00FB65E7" w:rsidRPr="00FB65E7">
        <w:rPr>
          <w:shd w:val="clear" w:color="auto" w:fill="FFFFFF"/>
        </w:rPr>
        <w:t xml:space="preserve">s </w:t>
      </w:r>
      <w:proofErr w:type="spellStart"/>
      <w:r w:rsidRPr="00FB65E7">
        <w:rPr>
          <w:shd w:val="clear" w:color="auto" w:fill="FFFFFF"/>
        </w:rPr>
        <w:t>tecnofuncionales</w:t>
      </w:r>
      <w:proofErr w:type="spellEnd"/>
      <w:r w:rsidRPr="00FB65E7">
        <w:rPr>
          <w:shd w:val="clear" w:color="auto" w:fill="FFFFFF"/>
        </w:rPr>
        <w:t xml:space="preserve"> de las harinas</w:t>
      </w:r>
      <w:r w:rsidR="00F7324B" w:rsidRPr="00FB65E7">
        <w:rPr>
          <w:shd w:val="clear" w:color="auto" w:fill="FFFFFF"/>
        </w:rPr>
        <w:t>. Las mismas resultan</w:t>
      </w:r>
      <w:r w:rsidR="007F4F1E" w:rsidRPr="00FB65E7">
        <w:rPr>
          <w:shd w:val="clear" w:color="auto" w:fill="FFFFFF"/>
        </w:rPr>
        <w:t xml:space="preserve"> ser de</w:t>
      </w:r>
      <w:r w:rsidR="00F7324B" w:rsidRPr="00FB65E7">
        <w:rPr>
          <w:shd w:val="clear" w:color="auto" w:fill="FFFFFF"/>
        </w:rPr>
        <w:t xml:space="preserve"> gran interés </w:t>
      </w:r>
      <w:r w:rsidR="007F4F1E" w:rsidRPr="00FB65E7">
        <w:rPr>
          <w:shd w:val="clear" w:color="auto" w:fill="FFFFFF"/>
        </w:rPr>
        <w:t>en el desarrollo de alimentos con mayor valor agregado y beneficios para la salud de los consumidores.</w:t>
      </w:r>
      <w:bookmarkStart w:id="1" w:name="_Hlk106982079"/>
      <w:r w:rsidR="00FB65E7" w:rsidRPr="00FB65E7">
        <w:t xml:space="preserve"> </w:t>
      </w:r>
      <w:r w:rsidR="00B534C5" w:rsidRPr="00FB65E7">
        <w:rPr>
          <w:highlight w:val="white"/>
        </w:rPr>
        <w:t xml:space="preserve">De esta manera, en el presente trabajo se evaluó el </w:t>
      </w:r>
      <w:bookmarkStart w:id="2" w:name="_Hlk107237724"/>
      <w:r w:rsidR="00B534C5" w:rsidRPr="00FB65E7">
        <w:rPr>
          <w:highlight w:val="white"/>
        </w:rPr>
        <w:t xml:space="preserve">efecto </w:t>
      </w:r>
      <w:r w:rsidR="00B534C5" w:rsidRPr="00FB65E7">
        <w:rPr>
          <w:lang w:val="es-MX"/>
        </w:rPr>
        <w:t xml:space="preserve">de la germinación </w:t>
      </w:r>
      <w:r w:rsidR="002465FF" w:rsidRPr="00FB65E7">
        <w:rPr>
          <w:lang w:val="es-MX"/>
        </w:rPr>
        <w:t xml:space="preserve">de trigo </w:t>
      </w:r>
      <w:r w:rsidR="00B534C5" w:rsidRPr="00FB65E7">
        <w:rPr>
          <w:lang w:val="es-MX"/>
        </w:rPr>
        <w:t xml:space="preserve">a distintas temperaturas por 24 h sobre </w:t>
      </w:r>
      <w:r w:rsidR="00071997" w:rsidRPr="00FB65E7">
        <w:rPr>
          <w:lang w:val="es-MX"/>
        </w:rPr>
        <w:t>su</w:t>
      </w:r>
      <w:r w:rsidR="002465FF" w:rsidRPr="00FB65E7">
        <w:rPr>
          <w:lang w:val="es-MX"/>
        </w:rPr>
        <w:t xml:space="preserve"> composición </w:t>
      </w:r>
      <w:r w:rsidR="00071997" w:rsidRPr="00FB65E7">
        <w:rPr>
          <w:lang w:val="es-MX"/>
        </w:rPr>
        <w:t xml:space="preserve">fisicoquímica </w:t>
      </w:r>
      <w:r w:rsidR="002465FF" w:rsidRPr="00FB65E7">
        <w:rPr>
          <w:lang w:val="es-MX"/>
        </w:rPr>
        <w:t xml:space="preserve">y las </w:t>
      </w:r>
      <w:r w:rsidR="00B534C5" w:rsidRPr="00FB65E7">
        <w:rPr>
          <w:lang w:val="es-MX"/>
        </w:rPr>
        <w:t>propiedades de viscosidad</w:t>
      </w:r>
      <w:bookmarkEnd w:id="2"/>
      <w:r w:rsidR="002465FF" w:rsidRPr="00FB65E7">
        <w:rPr>
          <w:lang w:val="es-MX"/>
        </w:rPr>
        <w:t xml:space="preserve"> de las harinas</w:t>
      </w:r>
      <w:r w:rsidR="005F69F7" w:rsidRPr="00FB65E7">
        <w:rPr>
          <w:lang w:val="es-MX"/>
        </w:rPr>
        <w:t xml:space="preserve">. </w:t>
      </w:r>
      <w:r w:rsidR="00B534C5" w:rsidRPr="00FB65E7">
        <w:rPr>
          <w:highlight w:val="white"/>
        </w:rPr>
        <w:t>Los granos de trigo (Klein Val</w:t>
      </w:r>
      <w:r w:rsidR="00CD18D0" w:rsidRPr="00FB65E7">
        <w:rPr>
          <w:highlight w:val="white"/>
        </w:rPr>
        <w:t>or)</w:t>
      </w:r>
      <w:r w:rsidR="0066443A" w:rsidRPr="00FB65E7">
        <w:rPr>
          <w:highlight w:val="white"/>
        </w:rPr>
        <w:t xml:space="preserve"> previamente remojados (</w:t>
      </w:r>
      <w:r w:rsidR="002465FF" w:rsidRPr="00FB65E7">
        <w:rPr>
          <w:highlight w:val="white"/>
        </w:rPr>
        <w:t>24 h</w:t>
      </w:r>
      <w:r w:rsidR="0066443A" w:rsidRPr="00FB65E7">
        <w:rPr>
          <w:highlight w:val="white"/>
        </w:rPr>
        <w:t>)</w:t>
      </w:r>
      <w:r w:rsidR="002465FF" w:rsidRPr="00FB65E7">
        <w:rPr>
          <w:highlight w:val="white"/>
        </w:rPr>
        <w:t xml:space="preserve">, fueron </w:t>
      </w:r>
      <w:r w:rsidR="00CD18D0" w:rsidRPr="00FB65E7">
        <w:rPr>
          <w:highlight w:val="white"/>
        </w:rPr>
        <w:t>incubados a distintas temperaturas (15, 20 y 25 °C) en oscuridad por 24 h.</w:t>
      </w:r>
      <w:r w:rsidR="004D464F" w:rsidRPr="00FB65E7">
        <w:rPr>
          <w:highlight w:val="white"/>
        </w:rPr>
        <w:t xml:space="preserve"> </w:t>
      </w:r>
      <w:r w:rsidR="00CD18D0" w:rsidRPr="00FB65E7">
        <w:rPr>
          <w:highlight w:val="white"/>
        </w:rPr>
        <w:t>Luego</w:t>
      </w:r>
      <w:r w:rsidR="0066443A" w:rsidRPr="00FB65E7">
        <w:rPr>
          <w:highlight w:val="white"/>
        </w:rPr>
        <w:t>,</w:t>
      </w:r>
      <w:r w:rsidR="00B534C5" w:rsidRPr="00FB65E7">
        <w:rPr>
          <w:highlight w:val="white"/>
        </w:rPr>
        <w:t xml:space="preserve"> fueron secados a 50 °C </w:t>
      </w:r>
      <w:r w:rsidR="00CD18D0" w:rsidRPr="00FB65E7">
        <w:rPr>
          <w:highlight w:val="white"/>
        </w:rPr>
        <w:t xml:space="preserve">en estufa </w:t>
      </w:r>
      <w:r w:rsidR="00B534C5" w:rsidRPr="00FB65E7">
        <w:rPr>
          <w:highlight w:val="white"/>
        </w:rPr>
        <w:t xml:space="preserve">y </w:t>
      </w:r>
      <w:r w:rsidR="00A64C75" w:rsidRPr="00FB65E7">
        <w:rPr>
          <w:highlight w:val="white"/>
        </w:rPr>
        <w:t>molturados</w:t>
      </w:r>
      <w:r w:rsidR="00B534C5" w:rsidRPr="00FB65E7">
        <w:rPr>
          <w:highlight w:val="white"/>
        </w:rPr>
        <w:t xml:space="preserve"> en un molino ciclónico. </w:t>
      </w:r>
      <w:r w:rsidR="0066443A" w:rsidRPr="00FB65E7">
        <w:rPr>
          <w:highlight w:val="white"/>
        </w:rPr>
        <w:t>A los granos se le calculó su grado</w:t>
      </w:r>
      <w:r w:rsidR="004D464F" w:rsidRPr="00FB65E7">
        <w:rPr>
          <w:highlight w:val="white"/>
        </w:rPr>
        <w:t xml:space="preserve"> de germinación y a las harinas obtenidas </w:t>
      </w:r>
      <w:r w:rsidR="00B534C5" w:rsidRPr="00FB65E7">
        <w:rPr>
          <w:highlight w:val="white"/>
        </w:rPr>
        <w:t>se les determinó</w:t>
      </w:r>
      <w:r w:rsidR="004D464F" w:rsidRPr="00FB65E7">
        <w:rPr>
          <w:highlight w:val="white"/>
        </w:rPr>
        <w:t xml:space="preserve"> </w:t>
      </w:r>
      <w:r w:rsidR="00B534C5" w:rsidRPr="00FB65E7">
        <w:rPr>
          <w:highlight w:val="white"/>
        </w:rPr>
        <w:t xml:space="preserve">la actividad </w:t>
      </w:r>
      <w:r w:rsidR="00B534C5" w:rsidRPr="00FB65E7">
        <w:t>α-</w:t>
      </w:r>
      <w:r w:rsidR="00B534C5" w:rsidRPr="00FB65E7">
        <w:rPr>
          <w:highlight w:val="white"/>
        </w:rPr>
        <w:t>amilasa</w:t>
      </w:r>
      <w:r w:rsidR="005F69F7" w:rsidRPr="00FB65E7">
        <w:rPr>
          <w:highlight w:val="white"/>
        </w:rPr>
        <w:t xml:space="preserve">, el grado de hidrólisis proteica </w:t>
      </w:r>
      <w:r w:rsidR="00B534C5" w:rsidRPr="00FB65E7">
        <w:rPr>
          <w:highlight w:val="white"/>
        </w:rPr>
        <w:t xml:space="preserve">y </w:t>
      </w:r>
      <w:r w:rsidR="00E264A0" w:rsidRPr="00FB65E7">
        <w:rPr>
          <w:highlight w:val="white"/>
        </w:rPr>
        <w:t>el contenido de</w:t>
      </w:r>
      <w:r w:rsidR="00B534C5" w:rsidRPr="00FB65E7">
        <w:rPr>
          <w:highlight w:val="white"/>
        </w:rPr>
        <w:t xml:space="preserve"> arabinoxilanos solubles. El perfil de viscosidad de </w:t>
      </w:r>
      <w:r w:rsidR="0099621A" w:rsidRPr="00FB65E7">
        <w:rPr>
          <w:highlight w:val="white"/>
        </w:rPr>
        <w:t xml:space="preserve">mezclas de harina integral y harina de trigo germinado </w:t>
      </w:r>
      <w:r w:rsidR="00CD18D0" w:rsidRPr="00FB65E7">
        <w:rPr>
          <w:highlight w:val="white"/>
        </w:rPr>
        <w:t>(25, 50</w:t>
      </w:r>
      <w:r w:rsidR="0099621A" w:rsidRPr="00FB65E7">
        <w:rPr>
          <w:highlight w:val="white"/>
        </w:rPr>
        <w:t>,</w:t>
      </w:r>
      <w:r w:rsidR="00CD18D0" w:rsidRPr="00FB65E7">
        <w:rPr>
          <w:highlight w:val="white"/>
        </w:rPr>
        <w:t xml:space="preserve"> 75 </w:t>
      </w:r>
      <w:r w:rsidR="00A64C75" w:rsidRPr="00FB65E7">
        <w:rPr>
          <w:highlight w:val="white"/>
        </w:rPr>
        <w:t>y</w:t>
      </w:r>
      <w:r w:rsidR="0099621A" w:rsidRPr="00FB65E7">
        <w:rPr>
          <w:highlight w:val="white"/>
        </w:rPr>
        <w:t xml:space="preserve"> 100 </w:t>
      </w:r>
      <w:r w:rsidR="00CD18D0" w:rsidRPr="00FB65E7">
        <w:rPr>
          <w:highlight w:val="white"/>
        </w:rPr>
        <w:t xml:space="preserve">%) </w:t>
      </w:r>
      <w:r w:rsidR="00B534C5" w:rsidRPr="00FB65E7">
        <w:rPr>
          <w:highlight w:val="white"/>
        </w:rPr>
        <w:t xml:space="preserve">se analizó </w:t>
      </w:r>
      <w:r w:rsidR="00B534C5" w:rsidRPr="00FB65E7">
        <w:t xml:space="preserve">en un viscoamilógrafo (RVA). Además, </w:t>
      </w:r>
      <w:r w:rsidR="00B534C5" w:rsidRPr="00FB65E7">
        <w:rPr>
          <w:highlight w:val="white"/>
        </w:rPr>
        <w:t xml:space="preserve">se determinó cuantitativamente </w:t>
      </w:r>
      <w:r w:rsidR="00B534C5" w:rsidRPr="00FB65E7">
        <w:t xml:space="preserve">el perfil de azúcares </w:t>
      </w:r>
      <w:r w:rsidR="00B534C5" w:rsidRPr="00FB65E7">
        <w:rPr>
          <w:highlight w:val="white"/>
        </w:rPr>
        <w:t xml:space="preserve">por medio de cromatografía líquida de alta resolución (HPLC). </w:t>
      </w:r>
      <w:r w:rsidR="00B534C5" w:rsidRPr="00FB65E7">
        <w:t xml:space="preserve">Como control se utilizó harina de </w:t>
      </w:r>
      <w:r w:rsidR="00A64C75" w:rsidRPr="00FB65E7">
        <w:t xml:space="preserve">trigo </w:t>
      </w:r>
      <w:r w:rsidR="004D464F" w:rsidRPr="00FB65E7">
        <w:t xml:space="preserve">de la misma variedad </w:t>
      </w:r>
      <w:r w:rsidR="00B534C5" w:rsidRPr="00FB65E7">
        <w:t>sin germinar.</w:t>
      </w:r>
      <w:r w:rsidR="00FB65E7" w:rsidRPr="00FB65E7">
        <w:t xml:space="preserve"> </w:t>
      </w:r>
      <w:r w:rsidR="00D273EB" w:rsidRPr="00FB65E7">
        <w:t xml:space="preserve">Las condiciones térmicas afectaron el metabolismo de los granos. Los granos incubados a 15 y 20 °C </w:t>
      </w:r>
      <w:r w:rsidR="004D464F" w:rsidRPr="00FB65E7">
        <w:t xml:space="preserve">se caracterizaron por presentar </w:t>
      </w:r>
      <w:r w:rsidR="00D273EB" w:rsidRPr="00FB65E7">
        <w:t>un bajo grado de germinación, con embriones visibles y</w:t>
      </w:r>
      <w:r w:rsidR="004D464F" w:rsidRPr="00FB65E7">
        <w:t xml:space="preserve"> ausencia de la</w:t>
      </w:r>
      <w:r w:rsidR="00D273EB" w:rsidRPr="00FB65E7">
        <w:t xml:space="preserve"> </w:t>
      </w:r>
      <w:r w:rsidR="00DB012E" w:rsidRPr="00FB65E7">
        <w:t>radícula</w:t>
      </w:r>
      <w:r w:rsidR="00FB65E7">
        <w:t>, m</w:t>
      </w:r>
      <w:r w:rsidR="00D273EB" w:rsidRPr="00FB65E7">
        <w:t xml:space="preserve">ientras </w:t>
      </w:r>
      <w:r w:rsidR="00DB012E" w:rsidRPr="00FB65E7">
        <w:t>que</w:t>
      </w:r>
      <w:r w:rsidR="004D464F" w:rsidRPr="00FB65E7">
        <w:t xml:space="preserve">, </w:t>
      </w:r>
      <w:r w:rsidR="00D273EB" w:rsidRPr="00FB65E7">
        <w:t>a 25 °C</w:t>
      </w:r>
      <w:r w:rsidR="004D464F" w:rsidRPr="00FB65E7">
        <w:t xml:space="preserve"> </w:t>
      </w:r>
      <w:r w:rsidR="00D273EB" w:rsidRPr="00FB65E7">
        <w:t xml:space="preserve">el grado de </w:t>
      </w:r>
      <w:r w:rsidR="00DB012E" w:rsidRPr="00FB65E7">
        <w:t>germinación</w:t>
      </w:r>
      <w:r w:rsidR="00D273EB" w:rsidRPr="00FB65E7">
        <w:t xml:space="preserve"> fue más avanz</w:t>
      </w:r>
      <w:r w:rsidR="00DB012E" w:rsidRPr="00FB65E7">
        <w:t>ado</w:t>
      </w:r>
      <w:r w:rsidR="00FB65E7">
        <w:t xml:space="preserve">. </w:t>
      </w:r>
      <w:r w:rsidR="00CA4E5C" w:rsidRPr="00FB65E7">
        <w:t xml:space="preserve">El </w:t>
      </w:r>
      <w:r w:rsidR="00D273EB" w:rsidRPr="00FB65E7">
        <w:t>incremento</w:t>
      </w:r>
      <w:r w:rsidR="00CA4E5C" w:rsidRPr="00FB65E7">
        <w:t xml:space="preserve"> de la </w:t>
      </w:r>
      <w:r w:rsidR="004656AD" w:rsidRPr="00FB65E7">
        <w:t xml:space="preserve">actividad enzimática </w:t>
      </w:r>
      <w:r w:rsidR="00CA4E5C" w:rsidRPr="00FB65E7">
        <w:t>fue proporcional</w:t>
      </w:r>
      <w:r w:rsidR="005977D1" w:rsidRPr="00FB65E7">
        <w:t xml:space="preserve"> al aumento</w:t>
      </w:r>
      <w:r w:rsidR="00CA4E5C" w:rsidRPr="00FB65E7">
        <w:t xml:space="preserve"> de la temperatura</w:t>
      </w:r>
      <w:r w:rsidR="004656AD" w:rsidRPr="00FB65E7">
        <w:t xml:space="preserve">. </w:t>
      </w:r>
      <w:r w:rsidR="0040281A" w:rsidRPr="00FB65E7">
        <w:t>Al comparar con harina integral sin germinar,</w:t>
      </w:r>
      <w:r w:rsidR="00FC1643" w:rsidRPr="00FB65E7">
        <w:t xml:space="preserve"> </w:t>
      </w:r>
      <w:r w:rsidR="00290FC7" w:rsidRPr="00FB65E7">
        <w:t xml:space="preserve">este bioproceso incrementó de 3 a 20 veces </w:t>
      </w:r>
      <w:r w:rsidR="00FC1643" w:rsidRPr="00FB65E7">
        <w:t xml:space="preserve">la </w:t>
      </w:r>
      <w:r w:rsidR="005977D1" w:rsidRPr="00FB65E7">
        <w:t xml:space="preserve">actividad </w:t>
      </w:r>
      <w:r w:rsidR="00EC38BF" w:rsidRPr="00FB65E7">
        <w:t>α-a</w:t>
      </w:r>
      <w:r w:rsidR="004656AD" w:rsidRPr="00FB65E7">
        <w:t>milasa</w:t>
      </w:r>
      <w:r w:rsidR="00290FC7" w:rsidRPr="00FB65E7">
        <w:t xml:space="preserve">, de 2 a 5 veces el grado de hidrólisis proteica y duplicó el contenido de arabinoxilanos solubles, medida indirecta de la actividad endoxilanasa. </w:t>
      </w:r>
      <w:r w:rsidR="00041504" w:rsidRPr="00FB65E7">
        <w:t xml:space="preserve">El </w:t>
      </w:r>
      <w:r w:rsidR="00EC38BF" w:rsidRPr="00FB65E7">
        <w:t>perfil de viscosidad de las suspensiones de harinas</w:t>
      </w:r>
      <w:r w:rsidR="00041504" w:rsidRPr="00FB65E7">
        <w:t xml:space="preserve"> se vio modificado por la </w:t>
      </w:r>
      <w:r w:rsidR="00EC38BF" w:rsidRPr="00FB65E7">
        <w:t>temperatura de incubación. El incremento en la actividad</w:t>
      </w:r>
      <w:r w:rsidR="00EC38BF" w:rsidRPr="00FB65E7">
        <w:rPr>
          <w:b/>
          <w:bCs/>
        </w:rPr>
        <w:t xml:space="preserve"> </w:t>
      </w:r>
      <w:r w:rsidR="00EC38BF" w:rsidRPr="00FB65E7">
        <w:t xml:space="preserve">enzimática </w:t>
      </w:r>
      <w:r w:rsidR="00124DE4" w:rsidRPr="00FB65E7">
        <w:t xml:space="preserve">disminuyó la </w:t>
      </w:r>
      <w:r w:rsidR="00030246" w:rsidRPr="00FB65E7">
        <w:t>capacidad de hinchamiento</w:t>
      </w:r>
      <w:r w:rsidR="00124DE4" w:rsidRPr="00FB65E7">
        <w:t xml:space="preserve"> de los gránulos de almidón</w:t>
      </w:r>
      <w:r w:rsidR="00AC5054" w:rsidRPr="00FB65E7">
        <w:t>, lo cual, se</w:t>
      </w:r>
      <w:r w:rsidR="00041504" w:rsidRPr="00FB65E7">
        <w:t xml:space="preserve"> vio reflejado en </w:t>
      </w:r>
      <w:r w:rsidR="00EC38BF" w:rsidRPr="00FB65E7">
        <w:t xml:space="preserve">un descenso </w:t>
      </w:r>
      <w:r w:rsidR="00AC5054" w:rsidRPr="00FB65E7">
        <w:t>considerable</w:t>
      </w:r>
      <w:r w:rsidR="00EC38BF" w:rsidRPr="00FB65E7">
        <w:t xml:space="preserve"> (70-85 %) de la viscosidad máxima. </w:t>
      </w:r>
      <w:r w:rsidR="00030246" w:rsidRPr="00FB65E7">
        <w:t>En las mezclas</w:t>
      </w:r>
      <w:r w:rsidR="006E44ED" w:rsidRPr="00FB65E7">
        <w:t xml:space="preserve"> </w:t>
      </w:r>
      <w:r w:rsidR="00030246" w:rsidRPr="00FB65E7">
        <w:t>con grados crecientes de sustitución con harina de trigo germinado a 20 °C</w:t>
      </w:r>
      <w:r w:rsidR="006E44ED" w:rsidRPr="00FB65E7">
        <w:t xml:space="preserve">, </w:t>
      </w:r>
      <w:r w:rsidR="00030246" w:rsidRPr="00FB65E7">
        <w:t>s</w:t>
      </w:r>
      <w:r w:rsidR="00D64624" w:rsidRPr="00FB65E7">
        <w:t xml:space="preserve">e evidenció una disminución progresiva del pico de viscosidad máxima, el </w:t>
      </w:r>
      <w:proofErr w:type="spellStart"/>
      <w:r w:rsidR="00D64624" w:rsidRPr="00FB65E7">
        <w:t>setback</w:t>
      </w:r>
      <w:proofErr w:type="spellEnd"/>
      <w:r w:rsidR="00D64624" w:rsidRPr="00FB65E7">
        <w:t xml:space="preserve"> y el tiempo de pico</w:t>
      </w:r>
      <w:r w:rsidR="00030246" w:rsidRPr="00FB65E7">
        <w:t xml:space="preserve">. </w:t>
      </w:r>
      <w:r w:rsidR="00290FC7" w:rsidRPr="00FB65E7">
        <w:t>Adicionalmente</w:t>
      </w:r>
      <w:r w:rsidR="006E44ED" w:rsidRPr="00FB65E7">
        <w:t>, l</w:t>
      </w:r>
      <w:r w:rsidR="00D64624" w:rsidRPr="00FB65E7">
        <w:t xml:space="preserve">a temperatura de incubación y las enzimas implicadas en la hidrólisis del almidón </w:t>
      </w:r>
      <w:r w:rsidR="006E44ED" w:rsidRPr="00FB65E7">
        <w:t xml:space="preserve">también </w:t>
      </w:r>
      <w:r w:rsidR="00D64624" w:rsidRPr="00FB65E7">
        <w:t xml:space="preserve">influyeron en la dinámica del sistema de transporte de sustancias de reserva en el grano. Independientemente de las condiciones térmicas </w:t>
      </w:r>
      <w:r w:rsidR="00EC5152" w:rsidRPr="00FB65E7">
        <w:t>aplicadas</w:t>
      </w:r>
      <w:r w:rsidR="00D64624" w:rsidRPr="00FB65E7">
        <w:t xml:space="preserve">, el azúcar dominante fue la sacarosa al ser responsable del </w:t>
      </w:r>
      <w:r w:rsidR="00D64624" w:rsidRPr="00FB65E7">
        <w:lastRenderedPageBreak/>
        <w:t xml:space="preserve">transporte de esqueletos carbonados para el desarrollo del embrión. A 25 °C se observaron los mayores niveles de maltosa y sacarosa, sus valores incrementaron en 60 y 80% con respecto a </w:t>
      </w:r>
      <w:r w:rsidR="00EC5152" w:rsidRPr="00FB65E7">
        <w:t xml:space="preserve">la </w:t>
      </w:r>
      <w:r w:rsidR="00D64624" w:rsidRPr="00FB65E7">
        <w:t xml:space="preserve">harina </w:t>
      </w:r>
      <w:r w:rsidR="00290FC7" w:rsidRPr="00FB65E7">
        <w:t>control.</w:t>
      </w:r>
      <w:r w:rsidR="00D64624" w:rsidRPr="00FB65E7">
        <w:t xml:space="preserve">  </w:t>
      </w:r>
      <w:r w:rsidR="00125D0F" w:rsidRPr="00FB65E7">
        <w:t xml:space="preserve">Estos azúcares liberados podrían </w:t>
      </w:r>
      <w:r w:rsidR="00D64624" w:rsidRPr="00FB65E7">
        <w:t>ser</w:t>
      </w:r>
      <w:r w:rsidR="00124DE4" w:rsidRPr="00FB65E7">
        <w:t xml:space="preserve"> aprovechados para favorecer el leudado </w:t>
      </w:r>
      <w:r w:rsidR="006E44ED" w:rsidRPr="00FB65E7">
        <w:t xml:space="preserve">o reacciones de pardeamiento en </w:t>
      </w:r>
      <w:r w:rsidR="00FB65E7">
        <w:t>farináceos</w:t>
      </w:r>
      <w:r w:rsidR="00D64624" w:rsidRPr="00FB65E7">
        <w:t xml:space="preserve">. </w:t>
      </w:r>
      <w:r w:rsidR="006E44ED" w:rsidRPr="00FB65E7">
        <w:t>De esta manera, los c</w:t>
      </w:r>
      <w:r w:rsidR="008D0A78" w:rsidRPr="00FB65E7">
        <w:t>ambios estructurales</w:t>
      </w:r>
      <w:r w:rsidR="006E44ED" w:rsidRPr="00FB65E7">
        <w:t xml:space="preserve">, </w:t>
      </w:r>
      <w:r w:rsidR="00D64624" w:rsidRPr="00FB65E7">
        <w:t>fisicoquímicos</w:t>
      </w:r>
      <w:r w:rsidR="006E44ED" w:rsidRPr="00FB65E7">
        <w:t xml:space="preserve"> y funcionales ocurridos </w:t>
      </w:r>
      <w:r w:rsidR="00616EFB">
        <w:t xml:space="preserve">en el grano </w:t>
      </w:r>
      <w:r w:rsidR="006E44ED" w:rsidRPr="00FB65E7">
        <w:t>durante e</w:t>
      </w:r>
      <w:r w:rsidR="00616EFB">
        <w:t xml:space="preserve">ste bioproceso </w:t>
      </w:r>
      <w:r w:rsidR="008D0A78" w:rsidRPr="00FB65E7">
        <w:t xml:space="preserve">pueden ser aprovechados por la industria </w:t>
      </w:r>
      <w:r w:rsidR="006E44ED" w:rsidRPr="00FB65E7">
        <w:t>alimentari</w:t>
      </w:r>
      <w:r w:rsidR="00616EFB">
        <w:t>a</w:t>
      </w:r>
      <w:r w:rsidR="00125D0F" w:rsidRPr="00FB65E7">
        <w:t xml:space="preserve"> </w:t>
      </w:r>
      <w:r w:rsidR="00B935D9">
        <w:t xml:space="preserve">para el </w:t>
      </w:r>
      <w:r w:rsidR="00125D0F" w:rsidRPr="00FB65E7">
        <w:t xml:space="preserve">desarrollo de </w:t>
      </w:r>
      <w:r w:rsidR="00B935D9">
        <w:t>productos</w:t>
      </w:r>
      <w:r w:rsidR="00125D0F" w:rsidRPr="00FB65E7">
        <w:t xml:space="preserve"> con mayor valor agregado. </w:t>
      </w:r>
    </w:p>
    <w:p w14:paraId="1EF43140" w14:textId="440CD9CB" w:rsidR="00D64624" w:rsidRDefault="00D64624" w:rsidP="008D0A78">
      <w:pPr>
        <w:spacing w:after="0" w:line="240" w:lineRule="auto"/>
        <w:ind w:left="0" w:hanging="2"/>
        <w:rPr>
          <w:b/>
          <w:bCs/>
        </w:rPr>
      </w:pPr>
      <w:bookmarkStart w:id="3" w:name="_GoBack"/>
      <w:bookmarkEnd w:id="3"/>
    </w:p>
    <w:p w14:paraId="26B69530" w14:textId="196DF5C9" w:rsidR="00D64624" w:rsidRDefault="00D64624" w:rsidP="00D64624">
      <w:pPr>
        <w:spacing w:after="0" w:line="240" w:lineRule="auto"/>
        <w:ind w:leftChars="0" w:left="0" w:firstLineChars="0" w:firstLine="0"/>
      </w:pPr>
      <w:r w:rsidRPr="00F44702">
        <w:rPr>
          <w:bCs/>
        </w:rPr>
        <w:t>Palabras Clave</w:t>
      </w:r>
      <w:r w:rsidRPr="00F44702">
        <w:t>:</w:t>
      </w:r>
      <w:r>
        <w:t xml:space="preserve"> harinas de trigo germinado, perfil de viscosidad, actividad enzimática, ingrediente </w:t>
      </w:r>
      <w:proofErr w:type="spellStart"/>
      <w:r>
        <w:t>tecnofuncional</w:t>
      </w:r>
      <w:proofErr w:type="spellEnd"/>
      <w:r>
        <w:t xml:space="preserve">. </w:t>
      </w:r>
    </w:p>
    <w:p w14:paraId="3C0C06A8" w14:textId="4F889501" w:rsidR="00D64624" w:rsidRDefault="00D64624" w:rsidP="008D0A78">
      <w:pPr>
        <w:spacing w:after="0" w:line="240" w:lineRule="auto"/>
        <w:ind w:left="0" w:hanging="2"/>
        <w:rPr>
          <w:b/>
          <w:bCs/>
        </w:rPr>
      </w:pPr>
    </w:p>
    <w:p w14:paraId="45C934D5" w14:textId="6F00C0D3" w:rsidR="00D64624" w:rsidRDefault="00D64624" w:rsidP="008D0A78">
      <w:pPr>
        <w:spacing w:after="0" w:line="240" w:lineRule="auto"/>
        <w:ind w:left="0" w:hanging="2"/>
        <w:rPr>
          <w:b/>
          <w:bCs/>
        </w:rPr>
      </w:pPr>
    </w:p>
    <w:bookmarkEnd w:id="1"/>
    <w:p w14:paraId="57F022D2" w14:textId="0E0AC9A6" w:rsidR="00D64624" w:rsidRDefault="00D64624" w:rsidP="00FB65E7">
      <w:pPr>
        <w:spacing w:after="0" w:line="240" w:lineRule="auto"/>
        <w:ind w:leftChars="0" w:left="0" w:firstLineChars="0" w:firstLine="0"/>
        <w:rPr>
          <w:b/>
          <w:bCs/>
        </w:rPr>
      </w:pPr>
    </w:p>
    <w:sectPr w:rsidR="00D64624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DC1486" w14:textId="77777777" w:rsidR="007360C2" w:rsidRDefault="007360C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87FA692" w14:textId="77777777" w:rsidR="007360C2" w:rsidRDefault="007360C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B64AE" w14:textId="77777777" w:rsidR="007360C2" w:rsidRDefault="007360C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CCDACFB" w14:textId="77777777" w:rsidR="007360C2" w:rsidRDefault="007360C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D072B" w14:textId="77777777" w:rsidR="00F068A5" w:rsidRDefault="00D25D9D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24459596" wp14:editId="1C885244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F0A13"/>
    <w:multiLevelType w:val="multilevel"/>
    <w:tmpl w:val="77464A16"/>
    <w:lvl w:ilvl="0">
      <w:start w:val="1"/>
      <w:numFmt w:val="decimal"/>
      <w:lvlText w:val="(%1)"/>
      <w:lvlJc w:val="left"/>
      <w:pPr>
        <w:ind w:left="35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8A5"/>
    <w:rsid w:val="00030246"/>
    <w:rsid w:val="00041504"/>
    <w:rsid w:val="00071997"/>
    <w:rsid w:val="00075C5D"/>
    <w:rsid w:val="000A37F3"/>
    <w:rsid w:val="000E194D"/>
    <w:rsid w:val="00124DE4"/>
    <w:rsid w:val="00125D0F"/>
    <w:rsid w:val="00184EAE"/>
    <w:rsid w:val="001D34BF"/>
    <w:rsid w:val="00230A84"/>
    <w:rsid w:val="002465FF"/>
    <w:rsid w:val="00252E37"/>
    <w:rsid w:val="00262E17"/>
    <w:rsid w:val="00290FC7"/>
    <w:rsid w:val="002C3D0C"/>
    <w:rsid w:val="002C5406"/>
    <w:rsid w:val="00321A0D"/>
    <w:rsid w:val="003429E5"/>
    <w:rsid w:val="003D3A12"/>
    <w:rsid w:val="0040281A"/>
    <w:rsid w:val="00422349"/>
    <w:rsid w:val="0046007B"/>
    <w:rsid w:val="004656AD"/>
    <w:rsid w:val="004D464F"/>
    <w:rsid w:val="005568FA"/>
    <w:rsid w:val="005977D1"/>
    <w:rsid w:val="005A4897"/>
    <w:rsid w:val="005F69F7"/>
    <w:rsid w:val="006036FB"/>
    <w:rsid w:val="00616EFB"/>
    <w:rsid w:val="0063603B"/>
    <w:rsid w:val="006379B9"/>
    <w:rsid w:val="0066443A"/>
    <w:rsid w:val="00685CC1"/>
    <w:rsid w:val="006A222D"/>
    <w:rsid w:val="006E44ED"/>
    <w:rsid w:val="006E5D2A"/>
    <w:rsid w:val="006F59D1"/>
    <w:rsid w:val="007360C2"/>
    <w:rsid w:val="007A5012"/>
    <w:rsid w:val="007F4F1E"/>
    <w:rsid w:val="00850FEF"/>
    <w:rsid w:val="008A2E5E"/>
    <w:rsid w:val="008B3773"/>
    <w:rsid w:val="008D0A78"/>
    <w:rsid w:val="008E0BB0"/>
    <w:rsid w:val="00907FC5"/>
    <w:rsid w:val="00943F28"/>
    <w:rsid w:val="0099621A"/>
    <w:rsid w:val="00A63245"/>
    <w:rsid w:val="00A64C75"/>
    <w:rsid w:val="00A83A0E"/>
    <w:rsid w:val="00A97D50"/>
    <w:rsid w:val="00AA1426"/>
    <w:rsid w:val="00AC5054"/>
    <w:rsid w:val="00B534C5"/>
    <w:rsid w:val="00B935D9"/>
    <w:rsid w:val="00BE4F97"/>
    <w:rsid w:val="00C634DD"/>
    <w:rsid w:val="00CA4E5C"/>
    <w:rsid w:val="00CD18D0"/>
    <w:rsid w:val="00CD7229"/>
    <w:rsid w:val="00D17959"/>
    <w:rsid w:val="00D25D9D"/>
    <w:rsid w:val="00D273EB"/>
    <w:rsid w:val="00D64624"/>
    <w:rsid w:val="00D90027"/>
    <w:rsid w:val="00DB012E"/>
    <w:rsid w:val="00DB4A20"/>
    <w:rsid w:val="00E264A0"/>
    <w:rsid w:val="00E355D7"/>
    <w:rsid w:val="00EC38BF"/>
    <w:rsid w:val="00EC5152"/>
    <w:rsid w:val="00EE30AF"/>
    <w:rsid w:val="00F0013A"/>
    <w:rsid w:val="00F068A5"/>
    <w:rsid w:val="00F44702"/>
    <w:rsid w:val="00F7324B"/>
    <w:rsid w:val="00F734FD"/>
    <w:rsid w:val="00F86D89"/>
    <w:rsid w:val="00FB65E7"/>
    <w:rsid w:val="00FC1643"/>
    <w:rsid w:val="00FC7D7E"/>
    <w:rsid w:val="00FF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9D8C9"/>
  <w15:docId w15:val="{A6A16A1B-371A-4991-8787-C63B5779C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B534C5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A64C7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4C7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4C75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4C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4C75"/>
    <w:rPr>
      <w:b/>
      <w:bCs/>
      <w:position w:val="-1"/>
      <w:sz w:val="20"/>
      <w:szCs w:val="20"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D3A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Courier New" w:eastAsia="Times New Roman" w:hAnsi="Courier New" w:cs="Courier New"/>
      <w:position w:val="0"/>
      <w:sz w:val="20"/>
      <w:szCs w:val="20"/>
      <w:lang w:eastAsia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D3A1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Fuentedeprrafopredeter"/>
    <w:rsid w:val="003D3A12"/>
  </w:style>
  <w:style w:type="paragraph" w:styleId="Revisin">
    <w:name w:val="Revision"/>
    <w:hidden/>
    <w:uiPriority w:val="99"/>
    <w:semiHidden/>
    <w:rsid w:val="00B935D9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8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navarro@agro.unc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613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Marcela</cp:lastModifiedBy>
  <cp:revision>6</cp:revision>
  <dcterms:created xsi:type="dcterms:W3CDTF">2022-08-06T13:11:00Z</dcterms:created>
  <dcterms:modified xsi:type="dcterms:W3CDTF">2022-08-06T13:16:00Z</dcterms:modified>
</cp:coreProperties>
</file>