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5D3A9" w14:textId="60FA49BA" w:rsidR="00621347" w:rsidRPr="00621347" w:rsidRDefault="007E7D3F" w:rsidP="00645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7E7D3F">
        <w:rPr>
          <w:b/>
          <w:color w:val="000000"/>
          <w:lang w:val="en-US"/>
        </w:rPr>
        <w:t>Pec</w:t>
      </w:r>
      <w:r w:rsidR="00120757">
        <w:rPr>
          <w:b/>
          <w:color w:val="000000"/>
          <w:lang w:val="en-US"/>
        </w:rPr>
        <w:t xml:space="preserve">tin in kiwifruit: </w:t>
      </w:r>
      <w:r w:rsidRPr="007E7D3F">
        <w:rPr>
          <w:b/>
          <w:color w:val="000000"/>
          <w:lang w:val="en-US"/>
        </w:rPr>
        <w:t xml:space="preserve">effect of different </w:t>
      </w:r>
      <w:r w:rsidR="00120757">
        <w:rPr>
          <w:b/>
          <w:color w:val="000000"/>
          <w:lang w:val="en-US"/>
        </w:rPr>
        <w:t>treatments</w:t>
      </w:r>
      <w:r w:rsidRPr="007E7D3F">
        <w:rPr>
          <w:b/>
          <w:color w:val="000000"/>
          <w:lang w:val="en-US"/>
        </w:rPr>
        <w:t xml:space="preserve"> to </w:t>
      </w:r>
      <w:r w:rsidR="00F36288">
        <w:rPr>
          <w:b/>
          <w:color w:val="000000"/>
          <w:lang w:val="en-US"/>
        </w:rPr>
        <w:t>delay</w:t>
      </w:r>
      <w:r w:rsidRPr="007E7D3F">
        <w:rPr>
          <w:b/>
          <w:color w:val="000000"/>
          <w:lang w:val="en-US"/>
        </w:rPr>
        <w:t xml:space="preserve"> fruit softening</w:t>
      </w:r>
    </w:p>
    <w:p w14:paraId="25259F7C" w14:textId="77777777" w:rsidR="001E487B" w:rsidRPr="00621347" w:rsidRDefault="001E487B" w:rsidP="00645A7B">
      <w:pPr>
        <w:spacing w:after="0" w:line="240" w:lineRule="auto"/>
        <w:ind w:left="0" w:hanging="2"/>
        <w:jc w:val="center"/>
        <w:rPr>
          <w:lang w:val="en-US"/>
        </w:rPr>
      </w:pPr>
    </w:p>
    <w:p w14:paraId="2F642E84" w14:textId="6E7F777C" w:rsidR="0028164B" w:rsidRDefault="00120757" w:rsidP="0028164B">
      <w:pPr>
        <w:spacing w:after="0" w:line="240" w:lineRule="auto"/>
        <w:ind w:left="0" w:hanging="2"/>
        <w:jc w:val="center"/>
      </w:pPr>
      <w:r>
        <w:t>Paz CD (1),</w:t>
      </w:r>
      <w:r w:rsidRPr="0028164B">
        <w:t xml:space="preserve"> </w:t>
      </w:r>
      <w:r w:rsidR="0028164B">
        <w:t>Rivas-Velá</w:t>
      </w:r>
      <w:r w:rsidR="005E1BB9">
        <w:t>s</w:t>
      </w:r>
      <w:r w:rsidR="0028164B">
        <w:t>quez M</w:t>
      </w:r>
      <w:r w:rsidR="009946E1">
        <w:t xml:space="preserve"> (</w:t>
      </w:r>
      <w:r>
        <w:t>2</w:t>
      </w:r>
      <w:r w:rsidR="00146231">
        <w:t>,4</w:t>
      </w:r>
      <w:r w:rsidR="009946E1">
        <w:t xml:space="preserve">), </w:t>
      </w:r>
      <w:proofErr w:type="spellStart"/>
      <w:r>
        <w:t>Dal</w:t>
      </w:r>
      <w:proofErr w:type="spellEnd"/>
      <w:r>
        <w:t xml:space="preserve"> Lago CC (1</w:t>
      </w:r>
      <w:r w:rsidR="0028164B">
        <w:t xml:space="preserve">), </w:t>
      </w:r>
      <w:r w:rsidR="00B21281">
        <w:t xml:space="preserve">Baeza MC (1), </w:t>
      </w:r>
      <w:proofErr w:type="spellStart"/>
      <w:r w:rsidR="0028164B">
        <w:t>Yommi</w:t>
      </w:r>
      <w:proofErr w:type="spellEnd"/>
      <w:r w:rsidR="0028164B">
        <w:t xml:space="preserve"> AK (3), Andreu AB (4) </w:t>
      </w:r>
    </w:p>
    <w:p w14:paraId="315948F5" w14:textId="371F06E9" w:rsidR="00120757" w:rsidRDefault="00120757" w:rsidP="00120757">
      <w:pPr>
        <w:spacing w:after="120" w:line="240" w:lineRule="auto"/>
        <w:ind w:left="0" w:hanging="2"/>
        <w:jc w:val="left"/>
      </w:pPr>
      <w:r>
        <w:t xml:space="preserve">(1) </w:t>
      </w:r>
      <w:r w:rsidRPr="0028164B">
        <w:t xml:space="preserve">IIDEAGROS, </w:t>
      </w:r>
      <w:r>
        <w:t>Facultad de Cs. Agrarias, Universidad Nacional de Mar del Plata</w:t>
      </w:r>
    </w:p>
    <w:p w14:paraId="4950B206" w14:textId="3AE29627" w:rsidR="0028164B" w:rsidRDefault="0028164B" w:rsidP="00120757">
      <w:pPr>
        <w:spacing w:after="120" w:line="240" w:lineRule="auto"/>
        <w:ind w:left="0" w:hanging="2"/>
        <w:jc w:val="left"/>
      </w:pPr>
      <w:r>
        <w:t>(</w:t>
      </w:r>
      <w:r w:rsidR="00120757">
        <w:t>2</w:t>
      </w:r>
      <w:r>
        <w:t>)</w:t>
      </w:r>
      <w:r w:rsidRPr="0028164B">
        <w:t xml:space="preserve"> </w:t>
      </w:r>
      <w:r w:rsidR="00B21281">
        <w:t xml:space="preserve">CCT Mar del Plata, </w:t>
      </w:r>
      <w:r w:rsidR="005E1BB9" w:rsidRPr="005E1BB9">
        <w:t xml:space="preserve">Consejo Nacional de Investigaciones Científicas y Técnicas </w:t>
      </w:r>
      <w:r w:rsidR="005E1BB9">
        <w:t>–</w:t>
      </w:r>
      <w:r w:rsidR="00B21281">
        <w:t xml:space="preserve"> </w:t>
      </w:r>
      <w:r w:rsidR="005E1BB9" w:rsidRPr="005E1BB9">
        <w:t>CONICET</w:t>
      </w:r>
    </w:p>
    <w:p w14:paraId="37CA73E9" w14:textId="77777777" w:rsidR="0028164B" w:rsidRDefault="0028164B" w:rsidP="00645A7B">
      <w:pPr>
        <w:spacing w:after="120" w:line="240" w:lineRule="auto"/>
        <w:ind w:left="0" w:hanging="2"/>
        <w:jc w:val="left"/>
      </w:pPr>
      <w:r>
        <w:t>(3</w:t>
      </w:r>
      <w:r w:rsidR="009946E1">
        <w:t xml:space="preserve">) </w:t>
      </w:r>
      <w:r>
        <w:t xml:space="preserve">EE Balcarce, INTA, </w:t>
      </w:r>
      <w:r w:rsidR="00AC023F">
        <w:t xml:space="preserve">Balcarce, </w:t>
      </w:r>
      <w:r>
        <w:t>Buenos Aires, Argentina</w:t>
      </w:r>
    </w:p>
    <w:p w14:paraId="6CCD826A" w14:textId="77777777" w:rsidR="0028164B" w:rsidRDefault="0028164B" w:rsidP="0028164B">
      <w:pPr>
        <w:spacing w:after="120" w:line="240" w:lineRule="auto"/>
        <w:ind w:left="0" w:hanging="2"/>
        <w:jc w:val="left"/>
      </w:pPr>
      <w:r>
        <w:t>(4</w:t>
      </w:r>
      <w:r w:rsidR="009946E1">
        <w:t xml:space="preserve">) </w:t>
      </w:r>
      <w:r w:rsidR="00AC023F" w:rsidRPr="0028164B">
        <w:t>I</w:t>
      </w:r>
      <w:r w:rsidR="00AC023F">
        <w:t>nstituto</w:t>
      </w:r>
      <w:r>
        <w:t xml:space="preserve"> de Investigaciones </w:t>
      </w:r>
      <w:r w:rsidR="00AC023F">
        <w:t>Biológicas-IIB</w:t>
      </w:r>
      <w:r w:rsidRPr="0028164B">
        <w:t xml:space="preserve">, </w:t>
      </w:r>
      <w:r w:rsidR="00AC023F" w:rsidRPr="0028164B">
        <w:t>F</w:t>
      </w:r>
      <w:r w:rsidR="00AC023F">
        <w:t xml:space="preserve">acultad de </w:t>
      </w:r>
      <w:r w:rsidR="00AC023F" w:rsidRPr="0028164B">
        <w:t>C</w:t>
      </w:r>
      <w:r w:rsidR="00AC023F">
        <w:t xml:space="preserve">s. </w:t>
      </w:r>
      <w:r w:rsidR="00AC023F" w:rsidRPr="0028164B">
        <w:t>E</w:t>
      </w:r>
      <w:r w:rsidR="00AC023F">
        <w:t xml:space="preserve">xactas </w:t>
      </w:r>
      <w:r w:rsidR="00AC023F" w:rsidRPr="0028164B">
        <w:t>y</w:t>
      </w:r>
      <w:r w:rsidR="00AC023F">
        <w:t xml:space="preserve"> </w:t>
      </w:r>
      <w:r w:rsidR="00AC023F" w:rsidRPr="0028164B">
        <w:t>N</w:t>
      </w:r>
      <w:r w:rsidR="00AC023F">
        <w:t>aturales</w:t>
      </w:r>
      <w:r w:rsidR="00AC023F" w:rsidRPr="0028164B">
        <w:t>-</w:t>
      </w:r>
      <w:proofErr w:type="spellStart"/>
      <w:r w:rsidR="00AC023F" w:rsidRPr="0028164B">
        <w:t>UNMdP</w:t>
      </w:r>
      <w:proofErr w:type="spellEnd"/>
    </w:p>
    <w:p w14:paraId="2311155F" w14:textId="77777777" w:rsidR="001E487B" w:rsidRDefault="009946E1" w:rsidP="00645A7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C023F">
        <w:rPr>
          <w:color w:val="000000"/>
        </w:rPr>
        <w:t xml:space="preserve"> cosmepaz@mdp.edu.ar</w:t>
      </w:r>
      <w:r>
        <w:rPr>
          <w:color w:val="000000"/>
        </w:rPr>
        <w:tab/>
      </w:r>
    </w:p>
    <w:p w14:paraId="616D9089" w14:textId="77777777" w:rsidR="001E487B" w:rsidRDefault="001E487B" w:rsidP="00645A7B">
      <w:pPr>
        <w:spacing w:after="0" w:line="240" w:lineRule="auto"/>
        <w:ind w:left="0" w:hanging="2"/>
      </w:pPr>
    </w:p>
    <w:p w14:paraId="434ECC5C" w14:textId="77777777" w:rsidR="001E487B" w:rsidRPr="00621347" w:rsidRDefault="009946E1" w:rsidP="00645A7B">
      <w:pPr>
        <w:spacing w:after="0" w:line="240" w:lineRule="auto"/>
        <w:ind w:left="0" w:hanging="2"/>
        <w:rPr>
          <w:lang w:val="en-US"/>
        </w:rPr>
      </w:pPr>
      <w:r w:rsidRPr="00621347">
        <w:rPr>
          <w:lang w:val="en-US"/>
        </w:rPr>
        <w:t>RESUMEN</w:t>
      </w:r>
    </w:p>
    <w:p w14:paraId="1F53D754" w14:textId="3A4E46B8" w:rsidR="007D6B0F" w:rsidRDefault="00756CD0" w:rsidP="00263154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Kiwifruit is an</w:t>
      </w:r>
      <w:r w:rsidR="00621347" w:rsidRPr="00F36288">
        <w:rPr>
          <w:lang w:val="en-US"/>
        </w:rPr>
        <w:t xml:space="preserve"> important fruit bec</w:t>
      </w:r>
      <w:r w:rsidR="00887F5E" w:rsidRPr="00F36288">
        <w:rPr>
          <w:lang w:val="en-US"/>
        </w:rPr>
        <w:t xml:space="preserve">ause of its flavor, texture and </w:t>
      </w:r>
      <w:r w:rsidR="00621347" w:rsidRPr="00F36288">
        <w:rPr>
          <w:lang w:val="en-US"/>
        </w:rPr>
        <w:t>health benefits</w:t>
      </w:r>
      <w:r w:rsidR="002D6C3D">
        <w:rPr>
          <w:lang w:val="en-US"/>
        </w:rPr>
        <w:t xml:space="preserve">. </w:t>
      </w:r>
      <w:r>
        <w:rPr>
          <w:lang w:val="en-US"/>
        </w:rPr>
        <w:t>It</w:t>
      </w:r>
      <w:r w:rsidR="002D6C3D">
        <w:rPr>
          <w:lang w:val="en-US"/>
        </w:rPr>
        <w:t xml:space="preserve"> </w:t>
      </w:r>
      <w:r w:rsidR="00621347" w:rsidRPr="00F36288">
        <w:rPr>
          <w:lang w:val="en-US"/>
        </w:rPr>
        <w:t xml:space="preserve">is </w:t>
      </w:r>
      <w:r>
        <w:rPr>
          <w:lang w:val="en-US"/>
        </w:rPr>
        <w:t xml:space="preserve">good source of </w:t>
      </w:r>
      <w:r w:rsidR="00621347" w:rsidRPr="00F36288">
        <w:rPr>
          <w:lang w:val="en-US"/>
        </w:rPr>
        <w:t>vitamin C and dietary fiber</w:t>
      </w:r>
      <w:r w:rsidR="005F1260">
        <w:rPr>
          <w:lang w:val="en-US"/>
        </w:rPr>
        <w:t xml:space="preserve">, </w:t>
      </w:r>
      <w:r w:rsidR="00BB49B8">
        <w:rPr>
          <w:lang w:val="en-US"/>
        </w:rPr>
        <w:t xml:space="preserve">and contents </w:t>
      </w:r>
      <w:r w:rsidR="002D6C3D">
        <w:rPr>
          <w:lang w:val="en-US"/>
        </w:rPr>
        <w:t>other vitamins and antioxidant</w:t>
      </w:r>
      <w:r w:rsidR="00BB49B8">
        <w:rPr>
          <w:lang w:val="en-US"/>
        </w:rPr>
        <w:t xml:space="preserve"> compound</w:t>
      </w:r>
      <w:r w:rsidR="002D6C3D">
        <w:rPr>
          <w:lang w:val="en-US"/>
        </w:rPr>
        <w:t>s</w:t>
      </w:r>
      <w:r w:rsidR="00621347" w:rsidRPr="00F36288">
        <w:rPr>
          <w:lang w:val="en-US"/>
        </w:rPr>
        <w:t xml:space="preserve">. Pectin is </w:t>
      </w:r>
      <w:r w:rsidR="00C21C93" w:rsidRPr="00F36288">
        <w:rPr>
          <w:lang w:val="en-US"/>
        </w:rPr>
        <w:t xml:space="preserve">a dietary fiber </w:t>
      </w:r>
      <w:r w:rsidR="00EA2F9D" w:rsidRPr="00F36288">
        <w:rPr>
          <w:lang w:val="en-US"/>
        </w:rPr>
        <w:t>that accumulates</w:t>
      </w:r>
      <w:r w:rsidR="00C21C93" w:rsidRPr="00F36288">
        <w:rPr>
          <w:lang w:val="en-US"/>
        </w:rPr>
        <w:t xml:space="preserve"> in the primary cell wall and intercellular tissues of plants</w:t>
      </w:r>
      <w:r>
        <w:rPr>
          <w:lang w:val="en-US"/>
        </w:rPr>
        <w:t>,</w:t>
      </w:r>
      <w:r w:rsidR="00BB49B8">
        <w:rPr>
          <w:lang w:val="en-US"/>
        </w:rPr>
        <w:t xml:space="preserve"> that contributes </w:t>
      </w:r>
      <w:r w:rsidR="00C077B1" w:rsidRPr="00F36288">
        <w:rPr>
          <w:lang w:val="en-US"/>
        </w:rPr>
        <w:t>to</w:t>
      </w:r>
      <w:r w:rsidR="00BB49B8">
        <w:rPr>
          <w:lang w:val="en-US"/>
        </w:rPr>
        <w:t xml:space="preserve"> maintain the</w:t>
      </w:r>
      <w:r w:rsidR="00C077B1" w:rsidRPr="00F36288">
        <w:rPr>
          <w:lang w:val="en-US"/>
        </w:rPr>
        <w:t xml:space="preserve"> cell wall integrity</w:t>
      </w:r>
      <w:r w:rsidR="00120757" w:rsidRPr="00F36288">
        <w:rPr>
          <w:lang w:val="en-US"/>
        </w:rPr>
        <w:t xml:space="preserve"> and the </w:t>
      </w:r>
      <w:r w:rsidR="00BB49B8">
        <w:rPr>
          <w:lang w:val="en-US"/>
        </w:rPr>
        <w:t xml:space="preserve">flesh </w:t>
      </w:r>
      <w:r w:rsidR="00120757" w:rsidRPr="00F36288">
        <w:rPr>
          <w:lang w:val="en-US"/>
        </w:rPr>
        <w:t>firmness</w:t>
      </w:r>
      <w:r w:rsidR="00BB49B8">
        <w:rPr>
          <w:lang w:val="en-US"/>
        </w:rPr>
        <w:t xml:space="preserve"> of fruits</w:t>
      </w:r>
      <w:r w:rsidR="00C077B1" w:rsidRPr="00F36288">
        <w:rPr>
          <w:lang w:val="en-US"/>
        </w:rPr>
        <w:t>.</w:t>
      </w:r>
      <w:r w:rsidR="00C21C93" w:rsidRPr="00F36288">
        <w:rPr>
          <w:lang w:val="en-US"/>
        </w:rPr>
        <w:t xml:space="preserve"> </w:t>
      </w:r>
      <w:r w:rsidR="00120757" w:rsidRPr="00F36288">
        <w:rPr>
          <w:lang w:val="en-US"/>
        </w:rPr>
        <w:t>Chemically, p</w:t>
      </w:r>
      <w:r w:rsidR="00C077B1" w:rsidRPr="00F36288">
        <w:rPr>
          <w:lang w:val="en-US"/>
        </w:rPr>
        <w:t xml:space="preserve">ectin is a heterogeneous and complex acidic hetero-polysaccharide, </w:t>
      </w:r>
      <w:r w:rsidR="00D03E2D">
        <w:rPr>
          <w:lang w:val="en-US"/>
        </w:rPr>
        <w:t xml:space="preserve">that </w:t>
      </w:r>
      <w:r w:rsidR="00C077B1" w:rsidRPr="00F36288">
        <w:rPr>
          <w:lang w:val="en-US"/>
        </w:rPr>
        <w:t xml:space="preserve">contains </w:t>
      </w:r>
      <w:r w:rsidR="00F36288" w:rsidRPr="00F36288">
        <w:rPr>
          <w:lang w:val="en-US"/>
        </w:rPr>
        <w:t xml:space="preserve">mainly </w:t>
      </w:r>
      <w:r w:rsidR="00C077B1" w:rsidRPr="00F36288">
        <w:rPr>
          <w:lang w:val="en-US"/>
        </w:rPr>
        <w:t xml:space="preserve">a linear backbone of </w:t>
      </w:r>
      <w:proofErr w:type="spellStart"/>
      <w:r w:rsidR="00C077B1" w:rsidRPr="00F36288">
        <w:rPr>
          <w:lang w:val="en-US"/>
        </w:rPr>
        <w:t>galacturonic</w:t>
      </w:r>
      <w:proofErr w:type="spellEnd"/>
      <w:r w:rsidR="00C077B1" w:rsidRPr="00F36288">
        <w:rPr>
          <w:lang w:val="en-US"/>
        </w:rPr>
        <w:t xml:space="preserve"> acid</w:t>
      </w:r>
      <w:r w:rsidR="00D03E2D">
        <w:rPr>
          <w:lang w:val="en-US"/>
        </w:rPr>
        <w:t xml:space="preserve">, with or without </w:t>
      </w:r>
      <w:r w:rsidR="00D03E2D" w:rsidRPr="00F36288">
        <w:rPr>
          <w:lang w:val="en-US"/>
        </w:rPr>
        <w:t>methyl-esterified at the carboxyl groups</w:t>
      </w:r>
      <w:r w:rsidR="00C077B1" w:rsidRPr="00F36288">
        <w:rPr>
          <w:lang w:val="en-US"/>
        </w:rPr>
        <w:t xml:space="preserve">. </w:t>
      </w:r>
      <w:r w:rsidR="00621347" w:rsidRPr="00F36288">
        <w:rPr>
          <w:lang w:val="en-US"/>
        </w:rPr>
        <w:t>Kiwifruit cell wall suffers changes</w:t>
      </w:r>
      <w:r w:rsidR="00D03E2D">
        <w:rPr>
          <w:lang w:val="en-US"/>
        </w:rPr>
        <w:t xml:space="preserve"> during</w:t>
      </w:r>
      <w:r w:rsidR="00621347" w:rsidRPr="00F36288">
        <w:rPr>
          <w:lang w:val="en-US"/>
        </w:rPr>
        <w:t xml:space="preserve"> ripening and softening process, </w:t>
      </w:r>
      <w:r w:rsidR="00D03E2D">
        <w:rPr>
          <w:lang w:val="en-US"/>
        </w:rPr>
        <w:t xml:space="preserve">as consequence of enzymatic activity and changes in the content and </w:t>
      </w:r>
      <w:r w:rsidR="00356DDE">
        <w:rPr>
          <w:lang w:val="en-US"/>
        </w:rPr>
        <w:t>type</w:t>
      </w:r>
      <w:r w:rsidR="00356DDE">
        <w:rPr>
          <w:lang w:val="en-US"/>
        </w:rPr>
        <w:t xml:space="preserve"> </w:t>
      </w:r>
      <w:r w:rsidR="00D03E2D">
        <w:rPr>
          <w:lang w:val="en-US"/>
        </w:rPr>
        <w:t xml:space="preserve">of </w:t>
      </w:r>
      <w:r w:rsidR="00621347" w:rsidRPr="00F36288">
        <w:rPr>
          <w:lang w:val="en-US"/>
        </w:rPr>
        <w:t xml:space="preserve">pectin, cellulose, lignin and hemicellulose. </w:t>
      </w:r>
      <w:r w:rsidR="009B741D" w:rsidRPr="00F36288">
        <w:rPr>
          <w:lang w:val="en-US"/>
        </w:rPr>
        <w:t xml:space="preserve">There are different treatments </w:t>
      </w:r>
      <w:r w:rsidR="00D03E2D">
        <w:rPr>
          <w:lang w:val="en-US"/>
        </w:rPr>
        <w:t>to</w:t>
      </w:r>
      <w:r w:rsidR="009B741D" w:rsidRPr="00F36288">
        <w:rPr>
          <w:lang w:val="en-US"/>
        </w:rPr>
        <w:t xml:space="preserve"> delay </w:t>
      </w:r>
      <w:r w:rsidR="00D03E2D">
        <w:rPr>
          <w:lang w:val="en-US"/>
        </w:rPr>
        <w:t>kiwi</w:t>
      </w:r>
      <w:r w:rsidR="009B741D" w:rsidRPr="00F36288">
        <w:rPr>
          <w:lang w:val="en-US"/>
        </w:rPr>
        <w:t>fruit softening</w:t>
      </w:r>
      <w:r w:rsidR="00D03E2D">
        <w:rPr>
          <w:lang w:val="en-US"/>
        </w:rPr>
        <w:t>,</w:t>
      </w:r>
      <w:r w:rsidR="009B741D" w:rsidRPr="00F36288">
        <w:rPr>
          <w:lang w:val="en-US"/>
        </w:rPr>
        <w:t xml:space="preserve"> like the applica</w:t>
      </w:r>
      <w:r w:rsidR="0076413A" w:rsidRPr="00F36288">
        <w:rPr>
          <w:lang w:val="en-US"/>
        </w:rPr>
        <w:t>tion of 1-m</w:t>
      </w:r>
      <w:r w:rsidR="009B741D" w:rsidRPr="00F36288">
        <w:rPr>
          <w:lang w:val="en-US"/>
        </w:rPr>
        <w:t xml:space="preserve">ethylcyclopropene and </w:t>
      </w:r>
      <w:proofErr w:type="spellStart"/>
      <w:r w:rsidR="009B741D" w:rsidRPr="00F36288">
        <w:rPr>
          <w:lang w:val="en-US"/>
        </w:rPr>
        <w:t>phosphites</w:t>
      </w:r>
      <w:proofErr w:type="spellEnd"/>
      <w:r w:rsidR="00120757" w:rsidRPr="00F36288">
        <w:rPr>
          <w:lang w:val="en-US"/>
        </w:rPr>
        <w:t>, among others</w:t>
      </w:r>
      <w:r w:rsidR="009B741D" w:rsidRPr="00F36288">
        <w:rPr>
          <w:lang w:val="en-US"/>
        </w:rPr>
        <w:t>. Therefore, t</w:t>
      </w:r>
      <w:r w:rsidR="001539AB" w:rsidRPr="00F36288">
        <w:rPr>
          <w:lang w:val="en-US"/>
        </w:rPr>
        <w:t xml:space="preserve">he aim of this work was to study the effect of different treatments to </w:t>
      </w:r>
      <w:r w:rsidR="00F36288" w:rsidRPr="00F36288">
        <w:rPr>
          <w:lang w:val="en-US"/>
        </w:rPr>
        <w:t>delay</w:t>
      </w:r>
      <w:r w:rsidR="001539AB" w:rsidRPr="00F36288">
        <w:rPr>
          <w:lang w:val="en-US"/>
        </w:rPr>
        <w:t xml:space="preserve"> the kiwifruit </w:t>
      </w:r>
      <w:r w:rsidR="00F60B9A" w:rsidRPr="00F36288">
        <w:rPr>
          <w:lang w:val="en-US"/>
        </w:rPr>
        <w:t>(</w:t>
      </w:r>
      <w:proofErr w:type="spellStart"/>
      <w:r w:rsidR="00F60B9A" w:rsidRPr="00356DDE">
        <w:rPr>
          <w:i/>
          <w:lang w:val="en-US"/>
        </w:rPr>
        <w:t>Actinidia</w:t>
      </w:r>
      <w:proofErr w:type="spellEnd"/>
      <w:r w:rsidR="00F20A2C" w:rsidRPr="00356DDE">
        <w:rPr>
          <w:i/>
          <w:lang w:val="en-US"/>
        </w:rPr>
        <w:t xml:space="preserve"> </w:t>
      </w:r>
      <w:proofErr w:type="spellStart"/>
      <w:r w:rsidR="00F20A2C" w:rsidRPr="00356DDE">
        <w:rPr>
          <w:i/>
          <w:lang w:val="en-US"/>
        </w:rPr>
        <w:t>chinensis</w:t>
      </w:r>
      <w:proofErr w:type="spellEnd"/>
      <w:r w:rsidR="00F20A2C">
        <w:rPr>
          <w:lang w:val="en-US"/>
        </w:rPr>
        <w:t xml:space="preserve"> var.</w:t>
      </w:r>
      <w:r w:rsidR="00F60B9A" w:rsidRPr="00F36288">
        <w:rPr>
          <w:lang w:val="en-US"/>
        </w:rPr>
        <w:t xml:space="preserve"> </w:t>
      </w:r>
      <w:proofErr w:type="spellStart"/>
      <w:r w:rsidR="00F60B9A" w:rsidRPr="00356DDE">
        <w:rPr>
          <w:i/>
          <w:lang w:val="en-US"/>
        </w:rPr>
        <w:t>deliciosa</w:t>
      </w:r>
      <w:proofErr w:type="spellEnd"/>
      <w:r w:rsidR="00F60B9A" w:rsidRPr="00356DDE">
        <w:rPr>
          <w:i/>
          <w:lang w:val="en-US"/>
        </w:rPr>
        <w:t xml:space="preserve"> </w:t>
      </w:r>
      <w:r w:rsidR="00F60B9A" w:rsidRPr="00F36288">
        <w:rPr>
          <w:lang w:val="en-US"/>
        </w:rPr>
        <w:t xml:space="preserve">“Hayward”) </w:t>
      </w:r>
      <w:r w:rsidR="001539AB" w:rsidRPr="00F36288">
        <w:rPr>
          <w:lang w:val="en-US"/>
        </w:rPr>
        <w:t>softening on the content and type of pectin.</w:t>
      </w:r>
      <w:r w:rsidR="00F60B9A" w:rsidRPr="00F36288">
        <w:rPr>
          <w:lang w:val="en-US"/>
        </w:rPr>
        <w:t xml:space="preserve"> </w:t>
      </w:r>
      <w:r w:rsidR="009F527A" w:rsidRPr="00F36288">
        <w:rPr>
          <w:lang w:val="en-US"/>
        </w:rPr>
        <w:t>Four treatment</w:t>
      </w:r>
      <w:r w:rsidR="007D6B0F" w:rsidRPr="00F36288">
        <w:rPr>
          <w:lang w:val="en-US"/>
        </w:rPr>
        <w:t>s</w:t>
      </w:r>
      <w:r w:rsidR="0076413A" w:rsidRPr="00F36288">
        <w:rPr>
          <w:lang w:val="en-US"/>
        </w:rPr>
        <w:t xml:space="preserve"> </w:t>
      </w:r>
      <w:r w:rsidR="009F527A" w:rsidRPr="00F36288">
        <w:rPr>
          <w:lang w:val="en-US"/>
        </w:rPr>
        <w:t>were evaluated a)</w:t>
      </w:r>
      <w:r w:rsidR="009F527A" w:rsidRPr="009F527A">
        <w:rPr>
          <w:lang w:val="en-US"/>
        </w:rPr>
        <w:t xml:space="preserve"> </w:t>
      </w:r>
      <w:r w:rsidR="00F36288">
        <w:rPr>
          <w:lang w:val="en-US"/>
        </w:rPr>
        <w:t xml:space="preserve">untreated </w:t>
      </w:r>
      <w:r w:rsidR="009F527A" w:rsidRPr="009F527A">
        <w:rPr>
          <w:lang w:val="en-US"/>
        </w:rPr>
        <w:t>control</w:t>
      </w:r>
      <w:r w:rsidR="007D6B0F">
        <w:rPr>
          <w:lang w:val="en-US"/>
        </w:rPr>
        <w:t xml:space="preserve"> (Control)</w:t>
      </w:r>
      <w:r w:rsidR="0076413A">
        <w:rPr>
          <w:lang w:val="en-US"/>
        </w:rPr>
        <w:t>,</w:t>
      </w:r>
      <w:r w:rsidR="009B741D">
        <w:rPr>
          <w:lang w:val="en-US"/>
        </w:rPr>
        <w:t xml:space="preserve"> and </w:t>
      </w:r>
      <w:r w:rsidR="009F527A" w:rsidRPr="009F527A">
        <w:rPr>
          <w:lang w:val="en-US"/>
        </w:rPr>
        <w:t xml:space="preserve">applications of </w:t>
      </w:r>
      <w:r w:rsidR="009B741D">
        <w:rPr>
          <w:lang w:val="en-US"/>
        </w:rPr>
        <w:t xml:space="preserve">b) </w:t>
      </w:r>
      <w:r w:rsidR="009F527A" w:rsidRPr="009F527A">
        <w:rPr>
          <w:lang w:val="en-US"/>
        </w:rPr>
        <w:t>p</w:t>
      </w:r>
      <w:r w:rsidR="0076413A">
        <w:rPr>
          <w:lang w:val="en-US"/>
        </w:rPr>
        <w:t xml:space="preserve">otassium </w:t>
      </w:r>
      <w:proofErr w:type="spellStart"/>
      <w:r w:rsidR="0076413A">
        <w:rPr>
          <w:lang w:val="en-US"/>
        </w:rPr>
        <w:t>phosphite</w:t>
      </w:r>
      <w:proofErr w:type="spellEnd"/>
      <w:r w:rsidR="0076413A">
        <w:rPr>
          <w:lang w:val="en-US"/>
        </w:rPr>
        <w:t xml:space="preserve"> </w:t>
      </w:r>
      <w:proofErr w:type="spellStart"/>
      <w:r w:rsidR="0076413A">
        <w:rPr>
          <w:lang w:val="en-US"/>
        </w:rPr>
        <w:t>Afital</w:t>
      </w:r>
      <w:proofErr w:type="spellEnd"/>
      <w:r w:rsidR="0076413A">
        <w:rPr>
          <w:lang w:val="en-US"/>
        </w:rPr>
        <w:t>™ 0,3%</w:t>
      </w:r>
      <w:r>
        <w:rPr>
          <w:lang w:val="en-US"/>
        </w:rPr>
        <w:t>V/V</w:t>
      </w:r>
      <w:r w:rsidR="009F527A" w:rsidRPr="009F527A">
        <w:rPr>
          <w:lang w:val="en-US"/>
        </w:rPr>
        <w:t xml:space="preserve"> (</w:t>
      </w:r>
      <w:proofErr w:type="spellStart"/>
      <w:r w:rsidR="009F527A" w:rsidRPr="009F527A">
        <w:rPr>
          <w:lang w:val="en-US"/>
        </w:rPr>
        <w:t>KPhi</w:t>
      </w:r>
      <w:proofErr w:type="spellEnd"/>
      <w:r w:rsidR="009F527A" w:rsidRPr="009F527A">
        <w:rPr>
          <w:lang w:val="en-US"/>
        </w:rPr>
        <w:t xml:space="preserve">) </w:t>
      </w:r>
      <w:r w:rsidR="009B741D">
        <w:rPr>
          <w:lang w:val="en-US"/>
        </w:rPr>
        <w:t xml:space="preserve">100 days after </w:t>
      </w:r>
      <w:r w:rsidR="00D05D22">
        <w:rPr>
          <w:lang w:val="en-US"/>
        </w:rPr>
        <w:t>bloom</w:t>
      </w:r>
      <w:r w:rsidR="009B741D">
        <w:rPr>
          <w:lang w:val="en-US"/>
        </w:rPr>
        <w:t>, c</w:t>
      </w:r>
      <w:r w:rsidR="001539AB">
        <w:rPr>
          <w:lang w:val="en-US"/>
        </w:rPr>
        <w:t>) 1-</w:t>
      </w:r>
      <w:r w:rsidR="00D05D22">
        <w:rPr>
          <w:lang w:val="en-US"/>
        </w:rPr>
        <w:t xml:space="preserve">methylcyclopropene </w:t>
      </w:r>
      <w:r w:rsidR="009B741D">
        <w:rPr>
          <w:lang w:val="en-US"/>
        </w:rPr>
        <w:t>(</w:t>
      </w:r>
      <w:r>
        <w:rPr>
          <w:lang w:val="en-US"/>
        </w:rPr>
        <w:t>1-</w:t>
      </w:r>
      <w:r w:rsidR="009F527A" w:rsidRPr="009F527A">
        <w:rPr>
          <w:lang w:val="en-US"/>
        </w:rPr>
        <w:t>MCP)</w:t>
      </w:r>
      <w:r>
        <w:rPr>
          <w:lang w:val="en-US"/>
        </w:rPr>
        <w:t>,</w:t>
      </w:r>
      <w:r w:rsidR="009F527A" w:rsidRPr="009F527A">
        <w:rPr>
          <w:lang w:val="en-US"/>
        </w:rPr>
        <w:t xml:space="preserve"> </w:t>
      </w:r>
      <w:r>
        <w:rPr>
          <w:lang w:val="en-US"/>
        </w:rPr>
        <w:t xml:space="preserve">in 1 dose, 24h postharvest </w:t>
      </w:r>
      <w:r w:rsidR="009F527A" w:rsidRPr="009F527A">
        <w:rPr>
          <w:lang w:val="en-US"/>
        </w:rPr>
        <w:t>(1 μL.L</w:t>
      </w:r>
      <w:r w:rsidR="009F527A" w:rsidRPr="007D6B0F">
        <w:rPr>
          <w:vertAlign w:val="superscript"/>
          <w:lang w:val="en-US"/>
        </w:rPr>
        <w:t>-</w:t>
      </w:r>
      <w:r w:rsidR="009B741D" w:rsidRPr="007D6B0F">
        <w:rPr>
          <w:vertAlign w:val="superscript"/>
          <w:lang w:val="en-US"/>
        </w:rPr>
        <w:t>1</w:t>
      </w:r>
      <w:r w:rsidR="00332FC5">
        <w:rPr>
          <w:lang w:val="en-US"/>
        </w:rPr>
        <w:t>), and d</w:t>
      </w:r>
      <w:r w:rsidR="009B741D">
        <w:rPr>
          <w:lang w:val="en-US"/>
        </w:rPr>
        <w:t xml:space="preserve">) combination of </w:t>
      </w:r>
      <w:proofErr w:type="spellStart"/>
      <w:r w:rsidR="009B741D">
        <w:rPr>
          <w:lang w:val="en-US"/>
        </w:rPr>
        <w:t>KPhi</w:t>
      </w:r>
      <w:proofErr w:type="spellEnd"/>
      <w:r>
        <w:rPr>
          <w:lang w:val="en-US"/>
        </w:rPr>
        <w:t xml:space="preserve"> and 1</w:t>
      </w:r>
      <w:r w:rsidR="009B741D">
        <w:rPr>
          <w:lang w:val="en-US"/>
        </w:rPr>
        <w:t>-</w:t>
      </w:r>
      <w:r w:rsidR="009F527A" w:rsidRPr="009F527A">
        <w:rPr>
          <w:lang w:val="en-US"/>
        </w:rPr>
        <w:t>MCP</w:t>
      </w:r>
      <w:r>
        <w:rPr>
          <w:lang w:val="en-US"/>
        </w:rPr>
        <w:t xml:space="preserve"> (KPhi+1-MCP)</w:t>
      </w:r>
      <w:r w:rsidR="009F527A" w:rsidRPr="009F527A">
        <w:rPr>
          <w:lang w:val="en-US"/>
        </w:rPr>
        <w:t>.</w:t>
      </w:r>
      <w:r w:rsidR="009B741D">
        <w:rPr>
          <w:lang w:val="en-US"/>
        </w:rPr>
        <w:t xml:space="preserve"> </w:t>
      </w:r>
      <w:r w:rsidR="00D05D22">
        <w:rPr>
          <w:lang w:val="en-US"/>
        </w:rPr>
        <w:t>F</w:t>
      </w:r>
      <w:r w:rsidR="00586B3A" w:rsidRPr="00586B3A">
        <w:rPr>
          <w:lang w:val="en-US"/>
        </w:rPr>
        <w:t xml:space="preserve">ruits were harvested </w:t>
      </w:r>
      <w:r w:rsidR="00D05D22">
        <w:rPr>
          <w:lang w:val="en-US"/>
        </w:rPr>
        <w:t>a</w:t>
      </w:r>
      <w:r w:rsidR="00D05D22" w:rsidRPr="00586B3A">
        <w:rPr>
          <w:lang w:val="en-US"/>
        </w:rPr>
        <w:t xml:space="preserve">t physiological maturity </w:t>
      </w:r>
      <w:r w:rsidR="00586B3A" w:rsidRPr="00586B3A">
        <w:rPr>
          <w:lang w:val="en-US"/>
        </w:rPr>
        <w:t>and stored for 5 months</w:t>
      </w:r>
      <w:r w:rsidR="00586B3A">
        <w:rPr>
          <w:lang w:val="en-US"/>
        </w:rPr>
        <w:t xml:space="preserve"> </w:t>
      </w:r>
      <w:r>
        <w:rPr>
          <w:lang w:val="en-US"/>
        </w:rPr>
        <w:t>(</w:t>
      </w:r>
      <w:r w:rsidR="00586B3A" w:rsidRPr="00586B3A">
        <w:rPr>
          <w:lang w:val="en-US"/>
        </w:rPr>
        <w:t>0°C and 90-95% RH</w:t>
      </w:r>
      <w:r>
        <w:rPr>
          <w:lang w:val="en-US"/>
        </w:rPr>
        <w:t>)</w:t>
      </w:r>
      <w:r w:rsidR="00D05D22">
        <w:rPr>
          <w:lang w:val="en-US"/>
        </w:rPr>
        <w:t>; also</w:t>
      </w:r>
      <w:r w:rsidR="00586B3A" w:rsidRPr="00586B3A">
        <w:rPr>
          <w:lang w:val="en-US"/>
        </w:rPr>
        <w:t xml:space="preserve"> fruits were maintained </w:t>
      </w:r>
      <w:r w:rsidR="00D05D22">
        <w:rPr>
          <w:lang w:val="en-US"/>
        </w:rPr>
        <w:t xml:space="preserve">for </w:t>
      </w:r>
      <w:r w:rsidR="00586B3A" w:rsidRPr="00586B3A">
        <w:rPr>
          <w:lang w:val="en-US"/>
        </w:rPr>
        <w:t xml:space="preserve">7 day at </w:t>
      </w:r>
      <w:r w:rsidR="00586B3A">
        <w:rPr>
          <w:lang w:val="en-US"/>
        </w:rPr>
        <w:t>20°C</w:t>
      </w:r>
      <w:r w:rsidR="00D05D22">
        <w:rPr>
          <w:lang w:val="en-US"/>
        </w:rPr>
        <w:t xml:space="preserve"> </w:t>
      </w:r>
      <w:r>
        <w:rPr>
          <w:lang w:val="en-US"/>
        </w:rPr>
        <w:t xml:space="preserve">after storage </w:t>
      </w:r>
      <w:r w:rsidR="00D05D22">
        <w:rPr>
          <w:lang w:val="en-US"/>
        </w:rPr>
        <w:t>(shelf life)</w:t>
      </w:r>
      <w:r w:rsidR="00F36288" w:rsidRPr="00F36288">
        <w:rPr>
          <w:lang w:val="en-US"/>
        </w:rPr>
        <w:t>.</w:t>
      </w:r>
      <w:r w:rsidR="00F36288">
        <w:rPr>
          <w:lang w:val="en-US"/>
        </w:rPr>
        <w:t xml:space="preserve"> </w:t>
      </w:r>
      <w:r w:rsidR="00F20A2C">
        <w:rPr>
          <w:lang w:val="en-US"/>
        </w:rPr>
        <w:t>S</w:t>
      </w:r>
      <w:r w:rsidR="00107998" w:rsidRPr="00586B3A">
        <w:rPr>
          <w:lang w:val="en-US"/>
        </w:rPr>
        <w:t>ample</w:t>
      </w:r>
      <w:r w:rsidR="00F20A2C">
        <w:rPr>
          <w:lang w:val="en-US"/>
        </w:rPr>
        <w:t>s</w:t>
      </w:r>
      <w:r w:rsidR="00107998" w:rsidRPr="00586B3A">
        <w:rPr>
          <w:lang w:val="en-US"/>
        </w:rPr>
        <w:t xml:space="preserve"> of outer pericarp tissue w</w:t>
      </w:r>
      <w:r w:rsidR="00F20A2C">
        <w:rPr>
          <w:lang w:val="en-US"/>
        </w:rPr>
        <w:t>ere</w:t>
      </w:r>
      <w:r w:rsidR="00586B3A" w:rsidRPr="00586B3A">
        <w:rPr>
          <w:lang w:val="en-US"/>
        </w:rPr>
        <w:t xml:space="preserve"> frozen and ground</w:t>
      </w:r>
      <w:r w:rsidR="00332FC5">
        <w:rPr>
          <w:lang w:val="en-US"/>
        </w:rPr>
        <w:t>ed</w:t>
      </w:r>
      <w:r w:rsidR="00586B3A" w:rsidRPr="00586B3A">
        <w:rPr>
          <w:lang w:val="en-US"/>
        </w:rPr>
        <w:t xml:space="preserve"> using </w:t>
      </w:r>
      <w:r w:rsidR="00107998">
        <w:rPr>
          <w:lang w:val="en-US"/>
        </w:rPr>
        <w:t xml:space="preserve">liquid </w:t>
      </w:r>
      <w:r>
        <w:rPr>
          <w:lang w:val="en-US"/>
        </w:rPr>
        <w:t>nitrogen</w:t>
      </w:r>
      <w:r w:rsidR="00107998">
        <w:rPr>
          <w:lang w:val="en-US"/>
        </w:rPr>
        <w:t>. A</w:t>
      </w:r>
      <w:r w:rsidR="009B741D">
        <w:rPr>
          <w:lang w:val="en-US"/>
        </w:rPr>
        <w:t xml:space="preserve">n </w:t>
      </w:r>
      <w:r w:rsidR="009B741D" w:rsidRPr="009B741D">
        <w:rPr>
          <w:lang w:val="en-US"/>
        </w:rPr>
        <w:t>aqueous</w:t>
      </w:r>
      <w:r w:rsidR="00107998">
        <w:rPr>
          <w:lang w:val="en-US"/>
        </w:rPr>
        <w:t xml:space="preserve"> extraction of p</w:t>
      </w:r>
      <w:r w:rsidR="00A55ABD" w:rsidRPr="00A55ABD">
        <w:rPr>
          <w:lang w:val="en-US"/>
        </w:rPr>
        <w:t xml:space="preserve">ectin was </w:t>
      </w:r>
      <w:r w:rsidR="00107998">
        <w:rPr>
          <w:lang w:val="en-US"/>
        </w:rPr>
        <w:t>carr</w:t>
      </w:r>
      <w:r w:rsidR="0068221B">
        <w:rPr>
          <w:lang w:val="en-US"/>
        </w:rPr>
        <w:t>ied</w:t>
      </w:r>
      <w:r w:rsidR="00107998">
        <w:rPr>
          <w:lang w:val="en-US"/>
        </w:rPr>
        <w:t xml:space="preserve"> out</w:t>
      </w:r>
      <w:r w:rsidR="009B741D">
        <w:rPr>
          <w:lang w:val="en-US"/>
        </w:rPr>
        <w:t xml:space="preserve"> </w:t>
      </w:r>
      <w:r w:rsidR="00F20A2C">
        <w:rPr>
          <w:lang w:val="en-US"/>
        </w:rPr>
        <w:t xml:space="preserve">using a microwave </w:t>
      </w:r>
      <w:r w:rsidR="009B741D">
        <w:rPr>
          <w:lang w:val="en-US"/>
        </w:rPr>
        <w:t>(700W power,</w:t>
      </w:r>
      <w:r w:rsidR="0022645A">
        <w:rPr>
          <w:lang w:val="en-US"/>
        </w:rPr>
        <w:t xml:space="preserve"> </w:t>
      </w:r>
      <w:r w:rsidR="009B741D">
        <w:rPr>
          <w:lang w:val="en-US"/>
        </w:rPr>
        <w:t xml:space="preserve">5 min) from </w:t>
      </w:r>
      <w:r w:rsidR="00B77668">
        <w:rPr>
          <w:lang w:val="en-US"/>
        </w:rPr>
        <w:t>10</w:t>
      </w:r>
      <w:r w:rsidR="00A55ABD" w:rsidRPr="00A55ABD">
        <w:rPr>
          <w:lang w:val="en-US"/>
        </w:rPr>
        <w:t xml:space="preserve"> g of </w:t>
      </w:r>
      <w:r w:rsidR="00A55ABD">
        <w:rPr>
          <w:lang w:val="en-US"/>
        </w:rPr>
        <w:t>sample</w:t>
      </w:r>
      <w:r w:rsidR="00A55ABD" w:rsidRPr="00A55ABD">
        <w:rPr>
          <w:lang w:val="en-US"/>
        </w:rPr>
        <w:t xml:space="preserve">. </w:t>
      </w:r>
      <w:r w:rsidR="009B741D">
        <w:rPr>
          <w:lang w:val="en-US"/>
        </w:rPr>
        <w:t xml:space="preserve">Pectin was precipitated </w:t>
      </w:r>
      <w:r w:rsidR="00107998">
        <w:rPr>
          <w:lang w:val="en-US"/>
        </w:rPr>
        <w:t xml:space="preserve">with </w:t>
      </w:r>
      <w:r w:rsidR="00A55ABD" w:rsidRPr="00A55ABD">
        <w:rPr>
          <w:lang w:val="en-US"/>
        </w:rPr>
        <w:t>98% ethanol</w:t>
      </w:r>
      <w:r w:rsidR="009F527A">
        <w:rPr>
          <w:lang w:val="en-US"/>
        </w:rPr>
        <w:t xml:space="preserve">, and </w:t>
      </w:r>
      <w:r w:rsidR="009F527A" w:rsidRPr="009F527A">
        <w:rPr>
          <w:lang w:val="en-US"/>
        </w:rPr>
        <w:t xml:space="preserve">kept cold overnight </w:t>
      </w:r>
      <w:r w:rsidR="009F527A">
        <w:rPr>
          <w:lang w:val="en-US"/>
        </w:rPr>
        <w:t>and then centrifuged</w:t>
      </w:r>
      <w:r w:rsidR="00A55ABD" w:rsidRPr="00A55ABD">
        <w:rPr>
          <w:lang w:val="en-US"/>
        </w:rPr>
        <w:t xml:space="preserve">. The pellet was washed </w:t>
      </w:r>
      <w:r w:rsidR="009F527A">
        <w:rPr>
          <w:lang w:val="en-US"/>
        </w:rPr>
        <w:t>with ethanol</w:t>
      </w:r>
      <w:r w:rsidR="00A55ABD" w:rsidRPr="00A55ABD">
        <w:rPr>
          <w:lang w:val="en-US"/>
        </w:rPr>
        <w:t xml:space="preserve"> and dried </w:t>
      </w:r>
      <w:r w:rsidR="009F527A">
        <w:rPr>
          <w:lang w:val="en-US"/>
        </w:rPr>
        <w:t>at 60</w:t>
      </w:r>
      <w:r w:rsidR="00A55ABD" w:rsidRPr="00A55ABD">
        <w:rPr>
          <w:lang w:val="en-US"/>
        </w:rPr>
        <w:t>°C to get the</w:t>
      </w:r>
      <w:r w:rsidR="0022645A">
        <w:rPr>
          <w:lang w:val="en-US"/>
        </w:rPr>
        <w:t xml:space="preserve"> </w:t>
      </w:r>
      <w:r w:rsidR="00A55ABD" w:rsidRPr="00A55ABD">
        <w:rPr>
          <w:lang w:val="en-US"/>
        </w:rPr>
        <w:t>pectin</w:t>
      </w:r>
      <w:r w:rsidR="0022645A">
        <w:rPr>
          <w:lang w:val="en-US"/>
        </w:rPr>
        <w:t xml:space="preserve"> %-yield</w:t>
      </w:r>
      <w:r w:rsidR="00C336A9">
        <w:rPr>
          <w:lang w:val="en-US"/>
        </w:rPr>
        <w:t xml:space="preserve"> (PY)</w:t>
      </w:r>
      <w:r w:rsidR="00A55ABD" w:rsidRPr="00A55ABD">
        <w:rPr>
          <w:lang w:val="en-US"/>
        </w:rPr>
        <w:t>.</w:t>
      </w:r>
      <w:r w:rsidR="00B77668">
        <w:rPr>
          <w:lang w:val="en-US"/>
        </w:rPr>
        <w:t xml:space="preserve"> </w:t>
      </w:r>
      <w:r w:rsidR="009F527A">
        <w:rPr>
          <w:lang w:val="en-US"/>
        </w:rPr>
        <w:t xml:space="preserve">Pectin was characterized by </w:t>
      </w:r>
      <w:proofErr w:type="spellStart"/>
      <w:r w:rsidR="00A55ABD" w:rsidRPr="00A55ABD">
        <w:rPr>
          <w:lang w:val="en-US"/>
        </w:rPr>
        <w:t>conduct</w:t>
      </w:r>
      <w:r>
        <w:rPr>
          <w:lang w:val="en-US"/>
        </w:rPr>
        <w:t>i</w:t>
      </w:r>
      <w:r w:rsidR="00A55ABD" w:rsidRPr="00A55ABD">
        <w:rPr>
          <w:lang w:val="en-US"/>
        </w:rPr>
        <w:t>metric</w:t>
      </w:r>
      <w:proofErr w:type="spellEnd"/>
      <w:r w:rsidR="00A55ABD" w:rsidRPr="00A55ABD">
        <w:rPr>
          <w:lang w:val="en-US"/>
        </w:rPr>
        <w:t xml:space="preserve"> titration</w:t>
      </w:r>
      <w:r w:rsidR="00DE3871">
        <w:rPr>
          <w:lang w:val="en-US"/>
        </w:rPr>
        <w:t xml:space="preserve"> to estimate equivalent weight</w:t>
      </w:r>
      <w:r w:rsidR="001C0010">
        <w:rPr>
          <w:lang w:val="en-US"/>
        </w:rPr>
        <w:t xml:space="preserve"> (EW, mg</w:t>
      </w:r>
      <w:r>
        <w:rPr>
          <w:lang w:val="en-US"/>
        </w:rPr>
        <w:t>.</w:t>
      </w:r>
      <w:r w:rsidR="001C0010">
        <w:rPr>
          <w:lang w:val="en-US"/>
        </w:rPr>
        <w:t>meq</w:t>
      </w:r>
      <w:r w:rsidR="001C0010" w:rsidRPr="001C0010">
        <w:rPr>
          <w:vertAlign w:val="superscript"/>
          <w:lang w:val="en-US"/>
        </w:rPr>
        <w:t>-1</w:t>
      </w:r>
      <w:r w:rsidR="00DE3871">
        <w:rPr>
          <w:lang w:val="en-US"/>
        </w:rPr>
        <w:t>), %-</w:t>
      </w:r>
      <w:proofErr w:type="spellStart"/>
      <w:r w:rsidR="00DE3871">
        <w:rPr>
          <w:lang w:val="en-US"/>
        </w:rPr>
        <w:t>methoxyl</w:t>
      </w:r>
      <w:proofErr w:type="spellEnd"/>
      <w:r w:rsidR="00DE3871">
        <w:rPr>
          <w:lang w:val="en-US"/>
        </w:rPr>
        <w:t xml:space="preserve"> (M</w:t>
      </w:r>
      <w:r w:rsidR="008C72BE">
        <w:rPr>
          <w:lang w:val="en-US"/>
        </w:rPr>
        <w:t>E</w:t>
      </w:r>
      <w:r w:rsidR="00E006C6">
        <w:rPr>
          <w:lang w:val="en-US"/>
        </w:rPr>
        <w:t>)</w:t>
      </w:r>
      <w:r w:rsidR="00E909B1">
        <w:rPr>
          <w:lang w:val="en-US"/>
        </w:rPr>
        <w:t xml:space="preserve">, </w:t>
      </w:r>
      <w:r w:rsidRPr="00E909B1">
        <w:rPr>
          <w:lang w:val="en-US"/>
        </w:rPr>
        <w:t>esterification</w:t>
      </w:r>
      <w:r>
        <w:rPr>
          <w:lang w:val="en-US"/>
        </w:rPr>
        <w:t xml:space="preserve"> </w:t>
      </w:r>
      <w:r w:rsidR="001C3238">
        <w:rPr>
          <w:lang w:val="en-US"/>
        </w:rPr>
        <w:t>degree</w:t>
      </w:r>
      <w:r>
        <w:rPr>
          <w:lang w:val="en-US"/>
        </w:rPr>
        <w:t xml:space="preserve"> </w:t>
      </w:r>
      <w:r w:rsidR="00E909B1">
        <w:rPr>
          <w:lang w:val="en-US"/>
        </w:rPr>
        <w:t xml:space="preserve">(DE) </w:t>
      </w:r>
      <w:r w:rsidR="00E006C6">
        <w:rPr>
          <w:lang w:val="en-US"/>
        </w:rPr>
        <w:t>and</w:t>
      </w:r>
      <w:r w:rsidR="00DE3871">
        <w:rPr>
          <w:lang w:val="en-US"/>
        </w:rPr>
        <w:t xml:space="preserve"> %-</w:t>
      </w:r>
      <w:proofErr w:type="spellStart"/>
      <w:r w:rsidR="00DE3871">
        <w:rPr>
          <w:lang w:val="en-US"/>
        </w:rPr>
        <w:t>anhydrouronic</w:t>
      </w:r>
      <w:proofErr w:type="spellEnd"/>
      <w:r w:rsidR="00DE3871">
        <w:rPr>
          <w:lang w:val="en-US"/>
        </w:rPr>
        <w:t xml:space="preserve"> acid (AC)</w:t>
      </w:r>
      <w:r w:rsidR="007D6B0F">
        <w:rPr>
          <w:lang w:val="en-US"/>
        </w:rPr>
        <w:t>.</w:t>
      </w:r>
      <w:r w:rsidR="0076413A" w:rsidRPr="0076413A">
        <w:rPr>
          <w:lang w:val="en-US"/>
        </w:rPr>
        <w:t xml:space="preserve"> The results showed that </w:t>
      </w:r>
      <w:r w:rsidR="00F20A2C">
        <w:rPr>
          <w:lang w:val="en-US"/>
        </w:rPr>
        <w:t>PY significantly</w:t>
      </w:r>
      <w:r w:rsidR="00F20A2C" w:rsidRPr="0076413A">
        <w:rPr>
          <w:lang w:val="en-US"/>
        </w:rPr>
        <w:t xml:space="preserve"> </w:t>
      </w:r>
      <w:r w:rsidR="00F20A2C">
        <w:rPr>
          <w:lang w:val="en-US"/>
        </w:rPr>
        <w:t xml:space="preserve">decreased with </w:t>
      </w:r>
      <w:r w:rsidR="0076413A" w:rsidRPr="0076413A">
        <w:rPr>
          <w:lang w:val="en-US"/>
        </w:rPr>
        <w:t xml:space="preserve">the </w:t>
      </w:r>
      <w:proofErr w:type="spellStart"/>
      <w:r w:rsidR="00356DDE">
        <w:rPr>
          <w:lang w:val="en-US"/>
        </w:rPr>
        <w:t>KPhi</w:t>
      </w:r>
      <w:proofErr w:type="spellEnd"/>
      <w:r w:rsidR="00356DDE">
        <w:rPr>
          <w:lang w:val="en-US"/>
        </w:rPr>
        <w:t xml:space="preserve">, </w:t>
      </w:r>
      <w:r>
        <w:rPr>
          <w:lang w:val="en-US"/>
        </w:rPr>
        <w:t>1-MCP and K-Phi+1-</w:t>
      </w:r>
      <w:r w:rsidR="00356DDE">
        <w:rPr>
          <w:lang w:val="en-US"/>
        </w:rPr>
        <w:t>MCP tr</w:t>
      </w:r>
      <w:r w:rsidR="0076413A" w:rsidRPr="0076413A">
        <w:rPr>
          <w:lang w:val="en-US"/>
        </w:rPr>
        <w:t>eatments</w:t>
      </w:r>
      <w:r w:rsidR="006E11F2">
        <w:rPr>
          <w:lang w:val="en-US"/>
        </w:rPr>
        <w:t xml:space="preserve">. The </w:t>
      </w:r>
      <w:r w:rsidR="0068221B">
        <w:rPr>
          <w:lang w:val="en-US"/>
        </w:rPr>
        <w:t xml:space="preserve">pectin </w:t>
      </w:r>
      <w:r w:rsidR="006E11F2">
        <w:rPr>
          <w:lang w:val="en-US"/>
        </w:rPr>
        <w:t xml:space="preserve">yield </w:t>
      </w:r>
      <w:r w:rsidR="00F20A2C">
        <w:rPr>
          <w:lang w:val="en-US"/>
        </w:rPr>
        <w:t xml:space="preserve">in the </w:t>
      </w:r>
      <w:r>
        <w:rPr>
          <w:lang w:val="en-US"/>
        </w:rPr>
        <w:t>1-</w:t>
      </w:r>
      <w:r w:rsidR="0068221B">
        <w:rPr>
          <w:lang w:val="en-US"/>
        </w:rPr>
        <w:t>MCP-</w:t>
      </w:r>
      <w:r w:rsidR="00F20A2C">
        <w:rPr>
          <w:lang w:val="en-US"/>
        </w:rPr>
        <w:t xml:space="preserve">treated fruits </w:t>
      </w:r>
      <w:r w:rsidR="006E11F2">
        <w:rPr>
          <w:lang w:val="en-US"/>
        </w:rPr>
        <w:t>was lower than Control</w:t>
      </w:r>
      <w:r w:rsidR="00F20A2C">
        <w:rPr>
          <w:lang w:val="en-US"/>
        </w:rPr>
        <w:t>s</w:t>
      </w:r>
      <w:r w:rsidR="006E11F2">
        <w:rPr>
          <w:lang w:val="en-US"/>
        </w:rPr>
        <w:t xml:space="preserve">, </w:t>
      </w:r>
      <w:r w:rsidR="006E11F2" w:rsidRPr="006E11F2">
        <w:rPr>
          <w:lang w:val="en-US"/>
        </w:rPr>
        <w:t>0.65</w:t>
      </w:r>
      <w:r w:rsidR="006E11F2">
        <w:rPr>
          <w:lang w:val="en-US"/>
        </w:rPr>
        <w:t xml:space="preserve"> and </w:t>
      </w:r>
      <w:r w:rsidR="006E11F2" w:rsidRPr="006E11F2">
        <w:rPr>
          <w:lang w:val="en-US"/>
        </w:rPr>
        <w:t>1.03%</w:t>
      </w:r>
      <w:r w:rsidR="006E11F2">
        <w:rPr>
          <w:lang w:val="en-US"/>
        </w:rPr>
        <w:t xml:space="preserve">, respectively. </w:t>
      </w:r>
      <w:r w:rsidR="001C3238">
        <w:rPr>
          <w:lang w:val="en-US"/>
        </w:rPr>
        <w:t>T</w:t>
      </w:r>
      <w:r w:rsidR="006E11F2">
        <w:rPr>
          <w:lang w:val="en-US"/>
        </w:rPr>
        <w:t>he average daily intake of pectin from fruit</w:t>
      </w:r>
      <w:r w:rsidR="00F20A2C">
        <w:rPr>
          <w:lang w:val="en-US"/>
        </w:rPr>
        <w:t>s</w:t>
      </w:r>
      <w:r w:rsidR="006E11F2">
        <w:rPr>
          <w:lang w:val="en-US"/>
        </w:rPr>
        <w:t xml:space="preserve"> and vegetable</w:t>
      </w:r>
      <w:r w:rsidR="00F20A2C">
        <w:rPr>
          <w:lang w:val="en-US"/>
        </w:rPr>
        <w:t>s</w:t>
      </w:r>
      <w:r w:rsidR="006E11F2">
        <w:rPr>
          <w:lang w:val="en-US"/>
        </w:rPr>
        <w:t xml:space="preserve"> </w:t>
      </w:r>
      <w:r w:rsidR="00F20A2C">
        <w:rPr>
          <w:lang w:val="en-US"/>
        </w:rPr>
        <w:t>is around</w:t>
      </w:r>
      <w:r w:rsidR="006E11F2">
        <w:rPr>
          <w:lang w:val="en-US"/>
        </w:rPr>
        <w:t xml:space="preserve"> 5 g, considering a consumption </w:t>
      </w:r>
      <w:r w:rsidR="00271B9B">
        <w:rPr>
          <w:lang w:val="en-US"/>
        </w:rPr>
        <w:t xml:space="preserve">of them </w:t>
      </w:r>
      <w:r w:rsidR="006E11F2">
        <w:rPr>
          <w:lang w:val="en-US"/>
        </w:rPr>
        <w:t>of 500 g per day</w:t>
      </w:r>
      <w:r w:rsidR="001C3238">
        <w:rPr>
          <w:lang w:val="en-US"/>
        </w:rPr>
        <w:t xml:space="preserve">, </w:t>
      </w:r>
      <w:r w:rsidR="001C3238" w:rsidRPr="001C3238">
        <w:rPr>
          <w:lang w:val="en-US"/>
        </w:rPr>
        <w:t>changes in pectin yield may affect achieving this intake.</w:t>
      </w:r>
      <w:r w:rsidR="00510B66">
        <w:rPr>
          <w:lang w:val="en-US"/>
        </w:rPr>
        <w:t xml:space="preserve"> </w:t>
      </w:r>
      <w:r w:rsidR="00510B66" w:rsidRPr="00510B66">
        <w:rPr>
          <w:lang w:val="en-US"/>
        </w:rPr>
        <w:t>E</w:t>
      </w:r>
      <w:r w:rsidR="00510B66">
        <w:rPr>
          <w:lang w:val="en-US"/>
        </w:rPr>
        <w:t>W</w:t>
      </w:r>
      <w:r w:rsidR="00510B66" w:rsidRPr="00510B66">
        <w:rPr>
          <w:lang w:val="en-US"/>
        </w:rPr>
        <w:t xml:space="preserve"> </w:t>
      </w:r>
      <w:r w:rsidR="00271B9B">
        <w:rPr>
          <w:lang w:val="en-US"/>
        </w:rPr>
        <w:t>was similar in Control and KPhi+</w:t>
      </w:r>
      <w:r>
        <w:rPr>
          <w:lang w:val="en-US"/>
        </w:rPr>
        <w:t>1-</w:t>
      </w:r>
      <w:r w:rsidR="00510B66" w:rsidRPr="009F527A">
        <w:rPr>
          <w:lang w:val="en-US"/>
        </w:rPr>
        <w:t>MCP</w:t>
      </w:r>
      <w:r w:rsidR="00510B66">
        <w:rPr>
          <w:lang w:val="en-US"/>
        </w:rPr>
        <w:t xml:space="preserve">, in average </w:t>
      </w:r>
      <w:proofErr w:type="gramStart"/>
      <w:r w:rsidR="00510B66">
        <w:rPr>
          <w:lang w:val="en-US"/>
        </w:rPr>
        <w:t>764.6</w:t>
      </w:r>
      <w:r w:rsidR="00271B9B">
        <w:rPr>
          <w:lang w:val="en-US"/>
        </w:rPr>
        <w:t xml:space="preserve"> </w:t>
      </w:r>
      <w:r w:rsidR="00271B9B">
        <w:rPr>
          <w:lang w:val="en-US"/>
        </w:rPr>
        <w:t>mg.meq</w:t>
      </w:r>
      <w:r w:rsidR="00271B9B" w:rsidRPr="001C0010">
        <w:rPr>
          <w:vertAlign w:val="superscript"/>
          <w:lang w:val="en-US"/>
        </w:rPr>
        <w:t>-1</w:t>
      </w:r>
      <w:r w:rsidR="00510B66">
        <w:rPr>
          <w:lang w:val="en-US"/>
        </w:rPr>
        <w:t>,</w:t>
      </w:r>
      <w:proofErr w:type="gramEnd"/>
      <w:r w:rsidR="00510B66">
        <w:rPr>
          <w:lang w:val="en-US"/>
        </w:rPr>
        <w:t xml:space="preserve"> </w:t>
      </w:r>
      <w:r w:rsidR="008C72BE">
        <w:rPr>
          <w:lang w:val="en-US"/>
        </w:rPr>
        <w:t>and was lower</w:t>
      </w:r>
      <w:r w:rsidR="002D6C3D">
        <w:rPr>
          <w:lang w:val="en-US"/>
        </w:rPr>
        <w:t xml:space="preserve"> for</w:t>
      </w:r>
      <w:r w:rsidR="008C72BE">
        <w:rPr>
          <w:lang w:val="en-US"/>
        </w:rPr>
        <w:t xml:space="preserve"> </w:t>
      </w:r>
      <w:r w:rsidR="002D6C3D">
        <w:rPr>
          <w:lang w:val="en-US"/>
        </w:rPr>
        <w:t>MCP-treated fruits (</w:t>
      </w:r>
      <w:r w:rsidR="008C72BE">
        <w:rPr>
          <w:lang w:val="en-US"/>
        </w:rPr>
        <w:t>602.4</w:t>
      </w:r>
      <w:r w:rsidR="00271B9B" w:rsidRPr="00271B9B">
        <w:rPr>
          <w:lang w:val="en-US"/>
        </w:rPr>
        <w:t xml:space="preserve"> </w:t>
      </w:r>
      <w:r w:rsidR="00271B9B">
        <w:rPr>
          <w:lang w:val="en-US"/>
        </w:rPr>
        <w:t>mg.meq</w:t>
      </w:r>
      <w:r w:rsidR="00271B9B" w:rsidRPr="001C0010">
        <w:rPr>
          <w:vertAlign w:val="superscript"/>
          <w:lang w:val="en-US"/>
        </w:rPr>
        <w:t>-1</w:t>
      </w:r>
      <w:r w:rsidR="002D6C3D">
        <w:rPr>
          <w:lang w:val="en-US"/>
        </w:rPr>
        <w:t>)</w:t>
      </w:r>
      <w:r w:rsidR="00163C11">
        <w:rPr>
          <w:lang w:val="en-US"/>
        </w:rPr>
        <w:t xml:space="preserve">. </w:t>
      </w:r>
      <w:r w:rsidR="00271B9B">
        <w:rPr>
          <w:lang w:val="en-US"/>
        </w:rPr>
        <w:t>1-</w:t>
      </w:r>
      <w:r w:rsidR="00163C11" w:rsidRPr="00163C11">
        <w:rPr>
          <w:lang w:val="en-US"/>
        </w:rPr>
        <w:t>MCP showed highe</w:t>
      </w:r>
      <w:r w:rsidR="002D6C3D">
        <w:rPr>
          <w:lang w:val="en-US"/>
        </w:rPr>
        <w:t>r</w:t>
      </w:r>
      <w:r w:rsidR="00163C11" w:rsidRPr="00163C11">
        <w:rPr>
          <w:lang w:val="en-US"/>
        </w:rPr>
        <w:t xml:space="preserve"> M</w:t>
      </w:r>
      <w:r w:rsidR="002D6C3D">
        <w:rPr>
          <w:lang w:val="en-US"/>
        </w:rPr>
        <w:t>E</w:t>
      </w:r>
      <w:r w:rsidR="00163C11" w:rsidRPr="00163C11">
        <w:rPr>
          <w:lang w:val="en-US"/>
        </w:rPr>
        <w:t xml:space="preserve"> (5.3 %)</w:t>
      </w:r>
      <w:r w:rsidR="002D6C3D">
        <w:rPr>
          <w:lang w:val="en-US"/>
        </w:rPr>
        <w:t xml:space="preserve"> </w:t>
      </w:r>
      <w:r w:rsidR="00163C11" w:rsidRPr="00163C11">
        <w:rPr>
          <w:lang w:val="en-US"/>
        </w:rPr>
        <w:lastRenderedPageBreak/>
        <w:t>than the other treatments (4.3 %).</w:t>
      </w:r>
      <w:r w:rsidR="00163C11">
        <w:rPr>
          <w:lang w:val="en-US"/>
        </w:rPr>
        <w:t xml:space="preserve"> </w:t>
      </w:r>
      <w:r w:rsidR="00163C11" w:rsidRPr="00163C11">
        <w:rPr>
          <w:lang w:val="en-US"/>
        </w:rPr>
        <w:t xml:space="preserve">No significant differences were observed in </w:t>
      </w:r>
      <w:r w:rsidR="00163C11">
        <w:rPr>
          <w:lang w:val="en-US"/>
        </w:rPr>
        <w:t>D</w:t>
      </w:r>
      <w:r w:rsidR="00163C11" w:rsidRPr="00163C11">
        <w:rPr>
          <w:lang w:val="en-US"/>
        </w:rPr>
        <w:t>E and AC between treatments, with an overall mean of 67</w:t>
      </w:r>
      <w:r w:rsidR="00120757">
        <w:rPr>
          <w:lang w:val="en-US"/>
        </w:rPr>
        <w:t>%</w:t>
      </w:r>
      <w:r w:rsidR="00163C11" w:rsidRPr="00163C11">
        <w:rPr>
          <w:lang w:val="en-US"/>
        </w:rPr>
        <w:t xml:space="preserve"> and 23% for each variable, respectively.</w:t>
      </w:r>
      <w:r w:rsidR="00163C11">
        <w:rPr>
          <w:lang w:val="en-US"/>
        </w:rPr>
        <w:t xml:space="preserve"> The kiwifruit pectin was classified as high </w:t>
      </w:r>
      <w:proofErr w:type="spellStart"/>
      <w:r w:rsidR="00163C11">
        <w:rPr>
          <w:lang w:val="en-US"/>
        </w:rPr>
        <w:t>methoxy</w:t>
      </w:r>
      <w:proofErr w:type="spellEnd"/>
      <w:r w:rsidR="00163C11">
        <w:rPr>
          <w:lang w:val="en-US"/>
        </w:rPr>
        <w:t xml:space="preserve"> pectin, DE&gt;50%. </w:t>
      </w:r>
      <w:r w:rsidR="00332FC5">
        <w:rPr>
          <w:lang w:val="en-US"/>
        </w:rPr>
        <w:t>The low</w:t>
      </w:r>
      <w:r w:rsidR="00AF460A" w:rsidRPr="00AF460A">
        <w:rPr>
          <w:lang w:val="en-US"/>
        </w:rPr>
        <w:t xml:space="preserve"> AC could be due to starch was </w:t>
      </w:r>
      <w:r w:rsidR="00271B9B">
        <w:rPr>
          <w:lang w:val="en-US"/>
        </w:rPr>
        <w:t>co-</w:t>
      </w:r>
      <w:r w:rsidR="00AF460A" w:rsidRPr="00AF460A">
        <w:rPr>
          <w:lang w:val="en-US"/>
        </w:rPr>
        <w:t>extract</w:t>
      </w:r>
      <w:r w:rsidR="00332FC5">
        <w:rPr>
          <w:lang w:val="en-US"/>
        </w:rPr>
        <w:t>ed</w:t>
      </w:r>
      <w:r w:rsidR="00AF460A" w:rsidRPr="00AF460A">
        <w:rPr>
          <w:lang w:val="en-US"/>
        </w:rPr>
        <w:t xml:space="preserve"> with pectin.</w:t>
      </w:r>
      <w:r w:rsidR="00AF460A">
        <w:rPr>
          <w:lang w:val="en-US"/>
        </w:rPr>
        <w:t xml:space="preserve"> </w:t>
      </w:r>
      <w:r w:rsidR="00AF460A" w:rsidRPr="00AF460A">
        <w:rPr>
          <w:lang w:val="en-US"/>
        </w:rPr>
        <w:t xml:space="preserve">These results suggest that products applied to </w:t>
      </w:r>
      <w:r w:rsidR="00271B9B">
        <w:rPr>
          <w:lang w:val="en-US"/>
        </w:rPr>
        <w:t>delay</w:t>
      </w:r>
      <w:r w:rsidR="002D6C3D">
        <w:rPr>
          <w:lang w:val="en-US"/>
        </w:rPr>
        <w:t xml:space="preserve"> </w:t>
      </w:r>
      <w:r w:rsidR="00AF460A" w:rsidRPr="00AF460A">
        <w:rPr>
          <w:lang w:val="en-US"/>
        </w:rPr>
        <w:t xml:space="preserve">softening </w:t>
      </w:r>
      <w:r w:rsidR="001F45B5">
        <w:rPr>
          <w:lang w:val="en-US"/>
        </w:rPr>
        <w:t xml:space="preserve">in </w:t>
      </w:r>
      <w:r w:rsidR="001F45B5">
        <w:rPr>
          <w:lang w:val="en-US"/>
        </w:rPr>
        <w:t>kiwifruit</w:t>
      </w:r>
      <w:r w:rsidR="001F45B5" w:rsidRPr="00AF460A">
        <w:rPr>
          <w:lang w:val="en-US"/>
        </w:rPr>
        <w:t xml:space="preserve"> </w:t>
      </w:r>
      <w:r w:rsidR="00AF460A" w:rsidRPr="00AF460A">
        <w:rPr>
          <w:lang w:val="en-US"/>
        </w:rPr>
        <w:t>can modify the content of pectin as dietary fiber</w:t>
      </w:r>
      <w:r w:rsidR="00442B5E">
        <w:rPr>
          <w:lang w:val="en-US"/>
        </w:rPr>
        <w:t>.</w:t>
      </w:r>
      <w:r w:rsidR="0006434C">
        <w:rPr>
          <w:lang w:val="en-US"/>
        </w:rPr>
        <w:t xml:space="preserve"> </w:t>
      </w:r>
      <w:r w:rsidR="00263154" w:rsidRPr="00263154">
        <w:rPr>
          <w:lang w:val="en-US"/>
        </w:rPr>
        <w:t>The changes in EW and ME may modify the mechanisms through which pectin’s have a health benefits.</w:t>
      </w:r>
    </w:p>
    <w:p w14:paraId="3A7FA783" w14:textId="77777777" w:rsidR="00263154" w:rsidRPr="00163C11" w:rsidRDefault="00263154" w:rsidP="00263154">
      <w:pPr>
        <w:spacing w:after="0" w:line="240" w:lineRule="auto"/>
        <w:ind w:left="0" w:hanging="2"/>
        <w:rPr>
          <w:lang w:val="en-US"/>
        </w:rPr>
      </w:pPr>
    </w:p>
    <w:p w14:paraId="6E786C08" w14:textId="048E86E0" w:rsidR="001E487B" w:rsidRPr="00F36288" w:rsidRDefault="00F36288" w:rsidP="00645A7B">
      <w:pPr>
        <w:spacing w:after="0" w:line="240" w:lineRule="auto"/>
        <w:ind w:left="0" w:hanging="2"/>
        <w:rPr>
          <w:lang w:val="en-US"/>
        </w:rPr>
      </w:pPr>
      <w:r w:rsidRPr="00F36288">
        <w:rPr>
          <w:lang w:val="en-US"/>
        </w:rPr>
        <w:t>Keywords</w:t>
      </w:r>
      <w:r w:rsidR="009946E1" w:rsidRPr="00F36288">
        <w:rPr>
          <w:lang w:val="en-US"/>
        </w:rPr>
        <w:t xml:space="preserve">: </w:t>
      </w:r>
      <w:r w:rsidRPr="00F36288">
        <w:rPr>
          <w:lang w:val="en-US"/>
        </w:rPr>
        <w:t xml:space="preserve">dietary fiber, </w:t>
      </w:r>
      <w:r w:rsidR="001C0010">
        <w:rPr>
          <w:lang w:val="en-US"/>
        </w:rPr>
        <w:t>fruits</w:t>
      </w:r>
      <w:r w:rsidRPr="00F36288">
        <w:rPr>
          <w:lang w:val="en-US"/>
        </w:rPr>
        <w:t xml:space="preserve">, </w:t>
      </w:r>
      <w:r w:rsidR="001C0010">
        <w:rPr>
          <w:lang w:val="en-US"/>
        </w:rPr>
        <w:t>ripening</w:t>
      </w:r>
      <w:r w:rsidRPr="00F36288">
        <w:rPr>
          <w:lang w:val="en-US"/>
        </w:rPr>
        <w:t>,</w:t>
      </w:r>
      <w:r w:rsidR="001C0010" w:rsidRPr="001C0010">
        <w:rPr>
          <w:lang w:val="en-US"/>
        </w:rPr>
        <w:t xml:space="preserve"> </w:t>
      </w:r>
      <w:proofErr w:type="spellStart"/>
      <w:r w:rsidR="001C0010" w:rsidRPr="00F36288">
        <w:rPr>
          <w:lang w:val="en-US"/>
        </w:rPr>
        <w:t>galacturonic</w:t>
      </w:r>
      <w:proofErr w:type="spellEnd"/>
      <w:r w:rsidR="001C0010" w:rsidRPr="00F36288">
        <w:rPr>
          <w:lang w:val="en-US"/>
        </w:rPr>
        <w:t xml:space="preserve"> acid</w:t>
      </w:r>
      <w:bookmarkStart w:id="0" w:name="_GoBack"/>
      <w:bookmarkEnd w:id="0"/>
    </w:p>
    <w:p w14:paraId="1CD569CB" w14:textId="77777777" w:rsidR="001E487B" w:rsidRPr="00F36288" w:rsidRDefault="001E487B" w:rsidP="00645A7B">
      <w:pPr>
        <w:spacing w:after="0" w:line="240" w:lineRule="auto"/>
        <w:ind w:left="0" w:hanging="2"/>
        <w:rPr>
          <w:lang w:val="en-US"/>
        </w:rPr>
      </w:pPr>
    </w:p>
    <w:p w14:paraId="42484007" w14:textId="77777777" w:rsidR="001E487B" w:rsidRPr="00F36288" w:rsidRDefault="001E487B" w:rsidP="001E487B">
      <w:pPr>
        <w:spacing w:after="0" w:line="240" w:lineRule="auto"/>
        <w:ind w:left="0" w:hanging="2"/>
        <w:rPr>
          <w:lang w:val="en-US"/>
        </w:rPr>
      </w:pPr>
    </w:p>
    <w:sectPr w:rsidR="001E487B" w:rsidRPr="00F3628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8C7F98" w15:done="0"/>
  <w15:commentEx w15:paraId="6607C1E2" w15:done="0"/>
  <w15:commentEx w15:paraId="52A5E8DF" w15:done="0"/>
  <w15:commentEx w15:paraId="41E390D2" w15:done="0"/>
  <w15:commentEx w15:paraId="3DB502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1A070" w14:textId="77777777" w:rsidR="003B45C5" w:rsidRDefault="003B45C5" w:rsidP="00645A7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FE050D" w14:textId="77777777" w:rsidR="003B45C5" w:rsidRDefault="003B45C5" w:rsidP="00645A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A0595" w14:textId="77777777" w:rsidR="003B45C5" w:rsidRDefault="003B45C5" w:rsidP="00645A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DD4D09" w14:textId="77777777" w:rsidR="003B45C5" w:rsidRDefault="003B45C5" w:rsidP="00645A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9FC75" w14:textId="77777777" w:rsidR="001E487B" w:rsidRDefault="009946E1" w:rsidP="00645A7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E0C784A" wp14:editId="4F6F98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7B"/>
    <w:rsid w:val="0006434C"/>
    <w:rsid w:val="0006480F"/>
    <w:rsid w:val="00107998"/>
    <w:rsid w:val="00120757"/>
    <w:rsid w:val="00146231"/>
    <w:rsid w:val="001539AB"/>
    <w:rsid w:val="00163C11"/>
    <w:rsid w:val="001C0010"/>
    <w:rsid w:val="001C3238"/>
    <w:rsid w:val="001E487B"/>
    <w:rsid w:val="001F45B5"/>
    <w:rsid w:val="0022645A"/>
    <w:rsid w:val="00263154"/>
    <w:rsid w:val="00271B9B"/>
    <w:rsid w:val="0028164B"/>
    <w:rsid w:val="002D6C3D"/>
    <w:rsid w:val="00332FC5"/>
    <w:rsid w:val="00356DDE"/>
    <w:rsid w:val="003B45C5"/>
    <w:rsid w:val="00442B5E"/>
    <w:rsid w:val="00484330"/>
    <w:rsid w:val="004A7BC1"/>
    <w:rsid w:val="00510B66"/>
    <w:rsid w:val="00586B3A"/>
    <w:rsid w:val="005E1BB9"/>
    <w:rsid w:val="005F1260"/>
    <w:rsid w:val="00621347"/>
    <w:rsid w:val="0063209F"/>
    <w:rsid w:val="00645A7B"/>
    <w:rsid w:val="0068221B"/>
    <w:rsid w:val="006A21B4"/>
    <w:rsid w:val="006E11F2"/>
    <w:rsid w:val="00756CD0"/>
    <w:rsid w:val="0076413A"/>
    <w:rsid w:val="007D6B0F"/>
    <w:rsid w:val="007E7D3F"/>
    <w:rsid w:val="00807AD4"/>
    <w:rsid w:val="00887F5E"/>
    <w:rsid w:val="008C72BE"/>
    <w:rsid w:val="009265D4"/>
    <w:rsid w:val="009750DC"/>
    <w:rsid w:val="009946E1"/>
    <w:rsid w:val="009B6F78"/>
    <w:rsid w:val="009B741D"/>
    <w:rsid w:val="009F527A"/>
    <w:rsid w:val="00A45938"/>
    <w:rsid w:val="00A55ABD"/>
    <w:rsid w:val="00AC023F"/>
    <w:rsid w:val="00AF460A"/>
    <w:rsid w:val="00B21281"/>
    <w:rsid w:val="00B77668"/>
    <w:rsid w:val="00BB49B8"/>
    <w:rsid w:val="00BC6894"/>
    <w:rsid w:val="00C077B1"/>
    <w:rsid w:val="00C21C93"/>
    <w:rsid w:val="00C336A9"/>
    <w:rsid w:val="00C65D17"/>
    <w:rsid w:val="00CD5478"/>
    <w:rsid w:val="00D03E2D"/>
    <w:rsid w:val="00D05D22"/>
    <w:rsid w:val="00DE3871"/>
    <w:rsid w:val="00E006C6"/>
    <w:rsid w:val="00E909B1"/>
    <w:rsid w:val="00EA2F9D"/>
    <w:rsid w:val="00F20A2C"/>
    <w:rsid w:val="00F36288"/>
    <w:rsid w:val="00F60B9A"/>
    <w:rsid w:val="00F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5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0A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A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A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A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A2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56DDE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0A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A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A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A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A2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56DD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70252F-2124-4049-BC42-CE2993F5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Cosme</cp:lastModifiedBy>
  <cp:revision>6</cp:revision>
  <dcterms:created xsi:type="dcterms:W3CDTF">2022-07-04T16:00:00Z</dcterms:created>
  <dcterms:modified xsi:type="dcterms:W3CDTF">2022-07-05T15:20:00Z</dcterms:modified>
</cp:coreProperties>
</file>